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2D761" w14:textId="218F0FDD" w:rsidR="0085022C" w:rsidRPr="00997894" w:rsidRDefault="0085022C" w:rsidP="002421CA">
      <w:pPr>
        <w:rPr>
          <w:rFonts w:ascii="Arial" w:hAnsi="Arial" w:cs="Arial"/>
          <w:b/>
          <w:sz w:val="24"/>
          <w:szCs w:val="24"/>
        </w:rPr>
      </w:pPr>
      <w:r w:rsidRPr="00997894">
        <w:rPr>
          <w:rFonts w:ascii="Arial" w:hAnsi="Arial" w:cs="Arial"/>
          <w:b/>
          <w:sz w:val="24"/>
          <w:szCs w:val="24"/>
        </w:rPr>
        <w:t>Job Description</w:t>
      </w:r>
    </w:p>
    <w:p w14:paraId="417D77A2" w14:textId="77777777" w:rsidR="0085022C" w:rsidRPr="00997894" w:rsidRDefault="0085022C" w:rsidP="002421CA">
      <w:pPr>
        <w:rPr>
          <w:rFonts w:ascii="Arial" w:hAnsi="Arial" w:cs="Arial"/>
          <w:b/>
          <w:sz w:val="22"/>
          <w:szCs w:val="22"/>
        </w:rPr>
      </w:pPr>
    </w:p>
    <w:p w14:paraId="05636210" w14:textId="74BA208B" w:rsidR="00636EB9" w:rsidRPr="00997894" w:rsidRDefault="00636EB9" w:rsidP="002421CA">
      <w:pPr>
        <w:rPr>
          <w:rFonts w:ascii="Arial" w:hAnsi="Arial" w:cs="Arial"/>
          <w:sz w:val="22"/>
          <w:szCs w:val="22"/>
        </w:rPr>
      </w:pPr>
      <w:r w:rsidRPr="00997894">
        <w:rPr>
          <w:rFonts w:ascii="Arial" w:hAnsi="Arial" w:cs="Arial"/>
          <w:b/>
          <w:sz w:val="22"/>
          <w:szCs w:val="22"/>
        </w:rPr>
        <w:t>Responsible to:</w:t>
      </w:r>
      <w:r w:rsidRPr="00997894">
        <w:rPr>
          <w:rFonts w:ascii="Arial" w:hAnsi="Arial" w:cs="Arial"/>
          <w:b/>
          <w:sz w:val="22"/>
          <w:szCs w:val="22"/>
        </w:rPr>
        <w:tab/>
      </w:r>
      <w:r w:rsidR="00A76FDA">
        <w:rPr>
          <w:rFonts w:ascii="Arial" w:hAnsi="Arial" w:cs="Arial"/>
          <w:sz w:val="22"/>
          <w:szCs w:val="22"/>
        </w:rPr>
        <w:t>Artistic Director</w:t>
      </w:r>
    </w:p>
    <w:p w14:paraId="50B5BBFB" w14:textId="3B1EE927" w:rsidR="00636EB9" w:rsidRPr="00997894" w:rsidRDefault="00636EB9" w:rsidP="002421CA">
      <w:pPr>
        <w:rPr>
          <w:rFonts w:ascii="Arial" w:hAnsi="Arial" w:cs="Arial"/>
          <w:b/>
          <w:sz w:val="22"/>
          <w:szCs w:val="22"/>
        </w:rPr>
      </w:pPr>
    </w:p>
    <w:p w14:paraId="683E4006" w14:textId="03DBE0AC" w:rsidR="003A0C6E" w:rsidRDefault="003A0C6E" w:rsidP="003A0C6E">
      <w:pPr>
        <w:rPr>
          <w:rFonts w:ascii="Arial" w:hAnsi="Arial" w:cs="Arial"/>
          <w:sz w:val="22"/>
          <w:szCs w:val="22"/>
        </w:rPr>
      </w:pPr>
      <w:r>
        <w:rPr>
          <w:rFonts w:ascii="Arial" w:hAnsi="Arial" w:cs="Arial"/>
          <w:sz w:val="22"/>
          <w:szCs w:val="22"/>
        </w:rPr>
        <w:t xml:space="preserve">The National Theatre of Scotland is seeking a dynamic, </w:t>
      </w:r>
      <w:r w:rsidR="00A97BF6">
        <w:rPr>
          <w:rFonts w:ascii="Arial" w:hAnsi="Arial" w:cs="Arial"/>
          <w:sz w:val="22"/>
          <w:szCs w:val="22"/>
        </w:rPr>
        <w:t>socially engaged</w:t>
      </w:r>
      <w:r>
        <w:rPr>
          <w:rFonts w:ascii="Arial" w:hAnsi="Arial" w:cs="Arial"/>
          <w:sz w:val="22"/>
          <w:szCs w:val="22"/>
        </w:rPr>
        <w:t xml:space="preserve"> cultural leader to head its Creative Engagement strategy.</w:t>
      </w:r>
    </w:p>
    <w:p w14:paraId="063F078D" w14:textId="7DA52457" w:rsidR="003A0C6E" w:rsidRPr="003A0C6E" w:rsidRDefault="003A0C6E" w:rsidP="003A0C6E">
      <w:pPr>
        <w:rPr>
          <w:rFonts w:ascii="Arial" w:hAnsi="Arial" w:cs="Arial"/>
          <w:sz w:val="22"/>
          <w:szCs w:val="22"/>
        </w:rPr>
      </w:pPr>
    </w:p>
    <w:p w14:paraId="3D5E5DB8" w14:textId="41E5F62B" w:rsidR="003A0C6E" w:rsidRDefault="003A0C6E" w:rsidP="002421CA">
      <w:pPr>
        <w:rPr>
          <w:rFonts w:ascii="Arial" w:hAnsi="Arial" w:cs="Arial"/>
          <w:b/>
          <w:sz w:val="22"/>
          <w:szCs w:val="22"/>
        </w:rPr>
      </w:pPr>
    </w:p>
    <w:p w14:paraId="66F9608D" w14:textId="6C293965" w:rsidR="00636EB9" w:rsidRDefault="00636EB9" w:rsidP="002421CA">
      <w:pPr>
        <w:rPr>
          <w:rFonts w:ascii="Arial" w:hAnsi="Arial" w:cs="Arial"/>
          <w:b/>
          <w:sz w:val="22"/>
          <w:szCs w:val="22"/>
        </w:rPr>
      </w:pPr>
      <w:r w:rsidRPr="00997894">
        <w:rPr>
          <w:rFonts w:ascii="Arial" w:hAnsi="Arial" w:cs="Arial"/>
          <w:b/>
          <w:sz w:val="22"/>
          <w:szCs w:val="22"/>
        </w:rPr>
        <w:t>Job purpose</w:t>
      </w:r>
    </w:p>
    <w:p w14:paraId="163BE663" w14:textId="3D7C7F37" w:rsidR="007D6EF3" w:rsidRDefault="007D6EF3" w:rsidP="002421CA">
      <w:pPr>
        <w:pStyle w:val="ListParagraph"/>
        <w:ind w:left="0"/>
        <w:rPr>
          <w:rFonts w:ascii="Arial" w:hAnsi="Arial" w:cs="Arial"/>
          <w:sz w:val="22"/>
          <w:szCs w:val="22"/>
          <w:lang w:eastAsia="en-GB"/>
        </w:rPr>
      </w:pPr>
    </w:p>
    <w:p w14:paraId="546BF662" w14:textId="662589B0" w:rsidR="00636EB9" w:rsidRPr="002D3B51" w:rsidRDefault="007D6EF3" w:rsidP="002D3B51">
      <w:r>
        <w:rPr>
          <w:rFonts w:ascii="Arial" w:hAnsi="Arial" w:cs="Arial"/>
          <w:sz w:val="22"/>
          <w:szCs w:val="22"/>
          <w:lang w:eastAsia="en-GB"/>
        </w:rPr>
        <w:t>To</w:t>
      </w:r>
      <w:r w:rsidR="005858D0" w:rsidRPr="005858D0">
        <w:rPr>
          <w:rFonts w:ascii="Arial" w:hAnsi="Arial" w:cs="Arial"/>
          <w:sz w:val="22"/>
          <w:szCs w:val="22"/>
          <w:lang w:eastAsia="en-GB"/>
        </w:rPr>
        <w:t xml:space="preserve"> work with the Artistic Director and Executive Producer in planning, developing and implementing National Theatre of Scotland’s </w:t>
      </w:r>
      <w:r w:rsidR="009F5D52">
        <w:rPr>
          <w:rFonts w:ascii="Arial" w:hAnsi="Arial" w:cs="Arial"/>
          <w:sz w:val="22"/>
          <w:szCs w:val="22"/>
          <w:lang w:eastAsia="en-GB"/>
        </w:rPr>
        <w:t xml:space="preserve">Creative Engagement </w:t>
      </w:r>
      <w:r w:rsidR="005858D0" w:rsidRPr="005858D0">
        <w:rPr>
          <w:rFonts w:ascii="Arial" w:hAnsi="Arial" w:cs="Arial"/>
          <w:sz w:val="22"/>
          <w:szCs w:val="22"/>
          <w:lang w:eastAsia="en-GB"/>
        </w:rPr>
        <w:t>Strategy</w:t>
      </w:r>
      <w:r w:rsidR="00633731">
        <w:rPr>
          <w:rFonts w:ascii="Arial" w:hAnsi="Arial" w:cs="Arial"/>
          <w:sz w:val="22"/>
          <w:szCs w:val="22"/>
          <w:lang w:eastAsia="en-GB"/>
        </w:rPr>
        <w:t xml:space="preserve">. </w:t>
      </w:r>
      <w:r>
        <w:rPr>
          <w:rFonts w:ascii="Arial" w:hAnsi="Arial" w:cs="Arial"/>
          <w:sz w:val="22"/>
          <w:szCs w:val="22"/>
          <w:lang w:eastAsia="en-GB"/>
        </w:rPr>
        <w:t xml:space="preserve">To </w:t>
      </w:r>
      <w:r w:rsidR="00633731">
        <w:rPr>
          <w:rFonts w:ascii="Arial" w:hAnsi="Arial" w:cs="Arial"/>
          <w:sz w:val="22"/>
          <w:szCs w:val="22"/>
          <w:lang w:eastAsia="en-GB"/>
        </w:rPr>
        <w:t>lead on all aspects of the Company’s Creative Engagement work, ensuring</w:t>
      </w:r>
      <w:r w:rsidR="00EF42A5">
        <w:rPr>
          <w:rFonts w:ascii="Arial" w:hAnsi="Arial" w:cs="Arial"/>
          <w:sz w:val="22"/>
          <w:szCs w:val="22"/>
          <w:lang w:eastAsia="en-GB"/>
        </w:rPr>
        <w:t xml:space="preserve"> that this area of work serves </w:t>
      </w:r>
      <w:r w:rsidR="00EF42A5" w:rsidRPr="002D3B51">
        <w:rPr>
          <w:rFonts w:ascii="Arial" w:hAnsi="Arial" w:cs="Arial"/>
          <w:sz w:val="22"/>
          <w:szCs w:val="22"/>
          <w:lang w:eastAsia="en-GB"/>
        </w:rPr>
        <w:t>and reflects contemporary Scotland and is an</w:t>
      </w:r>
      <w:r w:rsidR="00633731" w:rsidRPr="002D3B51">
        <w:rPr>
          <w:rFonts w:ascii="Arial" w:hAnsi="Arial" w:cs="Arial"/>
          <w:sz w:val="22"/>
          <w:szCs w:val="22"/>
          <w:lang w:eastAsia="en-GB"/>
        </w:rPr>
        <w:t xml:space="preserve"> integral</w:t>
      </w:r>
      <w:r w:rsidR="00EF42A5" w:rsidRPr="002D3B51">
        <w:rPr>
          <w:rFonts w:ascii="Arial" w:hAnsi="Arial" w:cs="Arial"/>
          <w:sz w:val="22"/>
          <w:szCs w:val="22"/>
          <w:lang w:eastAsia="en-GB"/>
        </w:rPr>
        <w:t xml:space="preserve"> </w:t>
      </w:r>
      <w:r w:rsidR="00AE6F71">
        <w:rPr>
          <w:rFonts w:ascii="Arial" w:hAnsi="Arial" w:cs="Arial"/>
          <w:sz w:val="22"/>
          <w:szCs w:val="22"/>
          <w:lang w:eastAsia="en-GB"/>
        </w:rPr>
        <w:t>part</w:t>
      </w:r>
      <w:r w:rsidR="00AE6F71" w:rsidRPr="002D3B51">
        <w:rPr>
          <w:rFonts w:ascii="Arial" w:hAnsi="Arial" w:cs="Arial"/>
          <w:sz w:val="22"/>
          <w:szCs w:val="22"/>
          <w:lang w:eastAsia="en-GB"/>
        </w:rPr>
        <w:t xml:space="preserve"> </w:t>
      </w:r>
      <w:r w:rsidR="00633731" w:rsidRPr="002D3B51">
        <w:rPr>
          <w:rFonts w:ascii="Arial" w:hAnsi="Arial" w:cs="Arial"/>
          <w:sz w:val="22"/>
          <w:szCs w:val="22"/>
          <w:lang w:eastAsia="en-GB"/>
        </w:rPr>
        <w:t xml:space="preserve">of our annual programme. </w:t>
      </w:r>
      <w:r w:rsidR="002D3B51" w:rsidRPr="002D3B51">
        <w:rPr>
          <w:rFonts w:ascii="Arial" w:hAnsi="Arial" w:cs="Arial"/>
          <w:sz w:val="22"/>
          <w:szCs w:val="22"/>
        </w:rPr>
        <w:t>This strategy will be rooted in Scotland whilst looking outwards, connecting and collaborating across the UK and internationally. </w:t>
      </w:r>
      <w:r w:rsidR="00291CC5" w:rsidRPr="002D3B51">
        <w:rPr>
          <w:rFonts w:ascii="Arial" w:hAnsi="Arial" w:cs="Arial"/>
          <w:sz w:val="22"/>
          <w:szCs w:val="22"/>
          <w:lang w:eastAsia="en-GB"/>
        </w:rPr>
        <w:t xml:space="preserve">This is an opportunity to </w:t>
      </w:r>
      <w:r w:rsidR="00E36546" w:rsidRPr="002D3B51">
        <w:rPr>
          <w:rFonts w:ascii="Arial" w:hAnsi="Arial" w:cs="Arial"/>
          <w:sz w:val="22"/>
          <w:szCs w:val="22"/>
          <w:lang w:eastAsia="en-GB"/>
        </w:rPr>
        <w:t>lead a</w:t>
      </w:r>
      <w:r w:rsidR="00AE6F71">
        <w:rPr>
          <w:rFonts w:ascii="Arial" w:hAnsi="Arial" w:cs="Arial"/>
          <w:sz w:val="22"/>
          <w:szCs w:val="22"/>
          <w:lang w:eastAsia="en-GB"/>
        </w:rPr>
        <w:t>n exceptional, future-facing</w:t>
      </w:r>
      <w:r w:rsidR="00107582">
        <w:rPr>
          <w:rFonts w:ascii="Arial" w:hAnsi="Arial" w:cs="Arial"/>
          <w:sz w:val="22"/>
          <w:szCs w:val="22"/>
          <w:lang w:eastAsia="en-GB"/>
        </w:rPr>
        <w:t xml:space="preserve"> </w:t>
      </w:r>
      <w:r w:rsidR="00E36546" w:rsidRPr="002D3B51">
        <w:rPr>
          <w:rFonts w:ascii="Arial" w:hAnsi="Arial" w:cs="Arial"/>
          <w:sz w:val="22"/>
          <w:szCs w:val="22"/>
          <w:lang w:eastAsia="en-GB"/>
        </w:rPr>
        <w:t>progr</w:t>
      </w:r>
      <w:r w:rsidR="00592397" w:rsidRPr="002D3B51">
        <w:rPr>
          <w:rFonts w:ascii="Arial" w:hAnsi="Arial" w:cs="Arial"/>
          <w:sz w:val="22"/>
          <w:szCs w:val="22"/>
          <w:lang w:eastAsia="en-GB"/>
        </w:rPr>
        <w:t xml:space="preserve">amme of co-created, community </w:t>
      </w:r>
      <w:r w:rsidR="00E36546" w:rsidRPr="002D3B51">
        <w:rPr>
          <w:rFonts w:ascii="Arial" w:hAnsi="Arial" w:cs="Arial"/>
          <w:sz w:val="22"/>
          <w:szCs w:val="22"/>
          <w:lang w:eastAsia="en-GB"/>
        </w:rPr>
        <w:t>driven projects at a vital time.</w:t>
      </w:r>
      <w:r w:rsidR="00633731">
        <w:rPr>
          <w:rFonts w:ascii="Arial" w:hAnsi="Arial" w:cs="Arial"/>
          <w:sz w:val="22"/>
          <w:szCs w:val="22"/>
          <w:lang w:eastAsia="en-GB"/>
        </w:rPr>
        <w:t xml:space="preserve">  </w:t>
      </w:r>
    </w:p>
    <w:p w14:paraId="4C709325" w14:textId="15C9DBF1" w:rsidR="003A0C6E" w:rsidRDefault="003A0C6E" w:rsidP="002421CA">
      <w:pPr>
        <w:pStyle w:val="ListParagraph"/>
        <w:ind w:left="0"/>
        <w:rPr>
          <w:rFonts w:ascii="Arial" w:hAnsi="Arial" w:cs="Arial"/>
          <w:sz w:val="22"/>
          <w:szCs w:val="22"/>
          <w:lang w:eastAsia="en-GB"/>
        </w:rPr>
      </w:pPr>
    </w:p>
    <w:p w14:paraId="227ECDD6" w14:textId="77777777" w:rsidR="000274CE" w:rsidRDefault="000274CE" w:rsidP="002421CA">
      <w:pPr>
        <w:rPr>
          <w:rFonts w:ascii="Arial" w:hAnsi="Arial" w:cs="Arial"/>
          <w:b/>
          <w:bCs/>
          <w:sz w:val="22"/>
          <w:szCs w:val="22"/>
          <w:lang w:eastAsia="en-GB"/>
        </w:rPr>
      </w:pPr>
    </w:p>
    <w:p w14:paraId="4CD7E0D9" w14:textId="6AD21D2B" w:rsidR="00636EB9" w:rsidRPr="00997894" w:rsidRDefault="00636EB9" w:rsidP="002421CA">
      <w:pPr>
        <w:rPr>
          <w:rFonts w:ascii="Arial" w:hAnsi="Arial" w:cs="Arial"/>
          <w:b/>
          <w:bCs/>
          <w:sz w:val="22"/>
          <w:szCs w:val="22"/>
          <w:lang w:eastAsia="en-GB"/>
        </w:rPr>
      </w:pPr>
      <w:r w:rsidRPr="00997894">
        <w:rPr>
          <w:rFonts w:ascii="Arial" w:hAnsi="Arial" w:cs="Arial"/>
          <w:b/>
          <w:bCs/>
          <w:sz w:val="22"/>
          <w:szCs w:val="22"/>
          <w:lang w:eastAsia="en-GB"/>
        </w:rPr>
        <w:t>Key responsibilities</w:t>
      </w:r>
    </w:p>
    <w:p w14:paraId="78F57A39" w14:textId="10C02A04" w:rsidR="00C71823" w:rsidRPr="00AC1A0B" w:rsidRDefault="007D6EF3" w:rsidP="002421CA">
      <w:pPr>
        <w:rPr>
          <w:rFonts w:ascii="Arial" w:hAnsi="Arial" w:cs="Arial"/>
          <w:i/>
          <w:sz w:val="22"/>
          <w:szCs w:val="22"/>
        </w:rPr>
      </w:pPr>
      <w:r>
        <w:rPr>
          <w:rFonts w:ascii="Arial" w:hAnsi="Arial" w:cs="Arial"/>
          <w:i/>
          <w:sz w:val="22"/>
          <w:szCs w:val="22"/>
        </w:rPr>
        <w:t xml:space="preserve">Artistic and Strategic </w:t>
      </w:r>
      <w:r w:rsidR="005858D0" w:rsidRPr="00AC1A0B">
        <w:rPr>
          <w:rFonts w:ascii="Arial" w:hAnsi="Arial" w:cs="Arial"/>
          <w:i/>
          <w:sz w:val="22"/>
          <w:szCs w:val="22"/>
        </w:rPr>
        <w:t xml:space="preserve">Planning </w:t>
      </w:r>
    </w:p>
    <w:p w14:paraId="48FE1AC2" w14:textId="5800A24D" w:rsidR="005858D0" w:rsidRPr="00581A6F" w:rsidRDefault="00581A6F" w:rsidP="009A1701">
      <w:pPr>
        <w:pStyle w:val="ListParagraph"/>
        <w:numPr>
          <w:ilvl w:val="0"/>
          <w:numId w:val="12"/>
        </w:numPr>
        <w:rPr>
          <w:rFonts w:ascii="Arial" w:hAnsi="Arial" w:cs="Arial"/>
          <w:sz w:val="22"/>
          <w:szCs w:val="22"/>
        </w:rPr>
      </w:pPr>
      <w:r w:rsidRPr="00581A6F">
        <w:rPr>
          <w:rFonts w:ascii="Arial" w:hAnsi="Arial" w:cs="Arial"/>
          <w:sz w:val="22"/>
          <w:szCs w:val="22"/>
        </w:rPr>
        <w:t xml:space="preserve">To work closely with the Artistic Director on the </w:t>
      </w:r>
      <w:r w:rsidR="007D6EF3" w:rsidRPr="007D6EF3">
        <w:rPr>
          <w:rFonts w:ascii="Arial" w:hAnsi="Arial" w:cs="Arial"/>
          <w:sz w:val="22"/>
          <w:szCs w:val="22"/>
        </w:rPr>
        <w:t>vision-building</w:t>
      </w:r>
      <w:r w:rsidRPr="007D6EF3">
        <w:rPr>
          <w:rFonts w:ascii="Arial" w:hAnsi="Arial" w:cs="Arial"/>
          <w:sz w:val="22"/>
          <w:szCs w:val="22"/>
        </w:rPr>
        <w:t xml:space="preserve"> </w:t>
      </w:r>
      <w:r w:rsidR="000B1BAB">
        <w:rPr>
          <w:rFonts w:ascii="Arial" w:hAnsi="Arial" w:cs="Arial"/>
          <w:sz w:val="22"/>
          <w:szCs w:val="22"/>
        </w:rPr>
        <w:t xml:space="preserve">and implementation of </w:t>
      </w:r>
      <w:r w:rsidRPr="00581A6F">
        <w:rPr>
          <w:rFonts w:ascii="Arial" w:hAnsi="Arial" w:cs="Arial"/>
          <w:sz w:val="22"/>
          <w:szCs w:val="22"/>
        </w:rPr>
        <w:t xml:space="preserve">our Creative Engagement strategy, </w:t>
      </w:r>
      <w:r>
        <w:rPr>
          <w:rFonts w:ascii="Arial" w:hAnsi="Arial" w:cs="Arial"/>
          <w:sz w:val="22"/>
          <w:szCs w:val="22"/>
        </w:rPr>
        <w:t xml:space="preserve">and </w:t>
      </w:r>
      <w:r w:rsidR="005858D0" w:rsidRPr="00581A6F">
        <w:rPr>
          <w:rFonts w:ascii="Arial" w:hAnsi="Arial" w:cs="Arial"/>
          <w:sz w:val="22"/>
          <w:szCs w:val="22"/>
        </w:rPr>
        <w:t xml:space="preserve">to devise and deliver a wide-ranging programme of </w:t>
      </w:r>
      <w:r w:rsidR="009F5D52" w:rsidRPr="00581A6F">
        <w:rPr>
          <w:rFonts w:ascii="Arial" w:hAnsi="Arial" w:cs="Arial"/>
          <w:sz w:val="22"/>
          <w:szCs w:val="22"/>
        </w:rPr>
        <w:t xml:space="preserve">creative engagement </w:t>
      </w:r>
      <w:r w:rsidR="005858D0" w:rsidRPr="00581A6F">
        <w:rPr>
          <w:rFonts w:ascii="Arial" w:hAnsi="Arial" w:cs="Arial"/>
          <w:sz w:val="22"/>
          <w:szCs w:val="22"/>
        </w:rPr>
        <w:t>work which progresses the aims and objectives of th</w:t>
      </w:r>
      <w:r w:rsidR="009F5D52" w:rsidRPr="00581A6F">
        <w:rPr>
          <w:rFonts w:ascii="Arial" w:hAnsi="Arial" w:cs="Arial"/>
          <w:sz w:val="22"/>
          <w:szCs w:val="22"/>
        </w:rPr>
        <w:t xml:space="preserve">is </w:t>
      </w:r>
      <w:r w:rsidR="005858D0" w:rsidRPr="00581A6F">
        <w:rPr>
          <w:rFonts w:ascii="Arial" w:hAnsi="Arial" w:cs="Arial"/>
          <w:sz w:val="22"/>
          <w:szCs w:val="22"/>
        </w:rPr>
        <w:t>strategy</w:t>
      </w:r>
    </w:p>
    <w:p w14:paraId="706FDE9D" w14:textId="2B612A14" w:rsidR="005858D0" w:rsidRDefault="007D6EF3" w:rsidP="002421CA">
      <w:pPr>
        <w:pStyle w:val="ListParagraph"/>
        <w:numPr>
          <w:ilvl w:val="0"/>
          <w:numId w:val="12"/>
        </w:numPr>
        <w:rPr>
          <w:rFonts w:ascii="Arial" w:hAnsi="Arial" w:cs="Arial"/>
          <w:sz w:val="22"/>
          <w:szCs w:val="22"/>
        </w:rPr>
      </w:pPr>
      <w:r>
        <w:rPr>
          <w:rFonts w:ascii="Arial" w:hAnsi="Arial" w:cs="Arial"/>
          <w:sz w:val="22"/>
          <w:szCs w:val="22"/>
        </w:rPr>
        <w:t>Through a defined vision for this work, e</w:t>
      </w:r>
      <w:r w:rsidR="005858D0" w:rsidRPr="00AC1A0B">
        <w:rPr>
          <w:rFonts w:ascii="Arial" w:hAnsi="Arial" w:cs="Arial"/>
          <w:sz w:val="22"/>
          <w:szCs w:val="22"/>
        </w:rPr>
        <w:t>nsur</w:t>
      </w:r>
      <w:r w:rsidR="00AE6F71">
        <w:rPr>
          <w:rFonts w:ascii="Arial" w:hAnsi="Arial" w:cs="Arial"/>
          <w:sz w:val="22"/>
          <w:szCs w:val="22"/>
        </w:rPr>
        <w:t>ing</w:t>
      </w:r>
      <w:r w:rsidR="005858D0" w:rsidRPr="00AC1A0B">
        <w:rPr>
          <w:rFonts w:ascii="Arial" w:hAnsi="Arial" w:cs="Arial"/>
          <w:sz w:val="22"/>
          <w:szCs w:val="22"/>
        </w:rPr>
        <w:t xml:space="preserve"> that </w:t>
      </w:r>
      <w:r>
        <w:rPr>
          <w:rFonts w:ascii="Arial" w:hAnsi="Arial" w:cs="Arial"/>
          <w:sz w:val="22"/>
          <w:szCs w:val="22"/>
        </w:rPr>
        <w:t>the National Theatre of Scotland has a world-leading</w:t>
      </w:r>
      <w:r w:rsidR="00E36546">
        <w:rPr>
          <w:rFonts w:ascii="Arial" w:hAnsi="Arial" w:cs="Arial"/>
          <w:sz w:val="22"/>
          <w:szCs w:val="22"/>
        </w:rPr>
        <w:t>, ambitious</w:t>
      </w:r>
      <w:r>
        <w:rPr>
          <w:rFonts w:ascii="Arial" w:hAnsi="Arial" w:cs="Arial"/>
          <w:sz w:val="22"/>
          <w:szCs w:val="22"/>
        </w:rPr>
        <w:t xml:space="preserve"> programme of</w:t>
      </w:r>
      <w:r w:rsidR="00BF5A17">
        <w:rPr>
          <w:rFonts w:ascii="Arial" w:hAnsi="Arial" w:cs="Arial"/>
          <w:sz w:val="22"/>
          <w:szCs w:val="22"/>
        </w:rPr>
        <w:t xml:space="preserve"> co-created participatory theatre productions, </w:t>
      </w:r>
      <w:r w:rsidR="005858D0" w:rsidRPr="00AC1A0B">
        <w:rPr>
          <w:rFonts w:ascii="Arial" w:hAnsi="Arial" w:cs="Arial"/>
          <w:sz w:val="22"/>
          <w:szCs w:val="22"/>
        </w:rPr>
        <w:t>community engagement</w:t>
      </w:r>
      <w:r>
        <w:rPr>
          <w:rFonts w:ascii="Arial" w:hAnsi="Arial" w:cs="Arial"/>
          <w:sz w:val="22"/>
          <w:szCs w:val="22"/>
        </w:rPr>
        <w:t>, creative learning and social change</w:t>
      </w:r>
      <w:r w:rsidR="00291CC5">
        <w:rPr>
          <w:rFonts w:ascii="Arial" w:hAnsi="Arial" w:cs="Arial"/>
          <w:sz w:val="22"/>
          <w:szCs w:val="22"/>
        </w:rPr>
        <w:t xml:space="preserve"> opportunities</w:t>
      </w:r>
      <w:r w:rsidR="00AE4B58">
        <w:rPr>
          <w:rFonts w:ascii="Arial" w:hAnsi="Arial" w:cs="Arial"/>
          <w:sz w:val="22"/>
          <w:szCs w:val="22"/>
        </w:rPr>
        <w:t>, including reaching online and digital communities.</w:t>
      </w:r>
    </w:p>
    <w:p w14:paraId="109A99F1" w14:textId="7796EA51" w:rsidR="00592397" w:rsidRDefault="00581A6F" w:rsidP="00592397">
      <w:pPr>
        <w:pStyle w:val="ListParagraph"/>
        <w:numPr>
          <w:ilvl w:val="0"/>
          <w:numId w:val="12"/>
        </w:numPr>
        <w:rPr>
          <w:rFonts w:ascii="Arial" w:hAnsi="Arial" w:cs="Arial"/>
          <w:sz w:val="22"/>
          <w:szCs w:val="22"/>
        </w:rPr>
      </w:pPr>
      <w:r>
        <w:rPr>
          <w:rFonts w:ascii="Arial" w:hAnsi="Arial" w:cs="Arial"/>
          <w:sz w:val="22"/>
          <w:szCs w:val="22"/>
        </w:rPr>
        <w:t xml:space="preserve">To foster and develop strong and innovative partnerships with </w:t>
      </w:r>
      <w:r w:rsidR="009744CB">
        <w:rPr>
          <w:rFonts w:ascii="Arial" w:hAnsi="Arial" w:cs="Arial"/>
          <w:sz w:val="22"/>
          <w:szCs w:val="22"/>
        </w:rPr>
        <w:t xml:space="preserve">other </w:t>
      </w:r>
      <w:r>
        <w:rPr>
          <w:rFonts w:ascii="Arial" w:hAnsi="Arial" w:cs="Arial"/>
          <w:sz w:val="22"/>
          <w:szCs w:val="22"/>
        </w:rPr>
        <w:t xml:space="preserve">community, arts, education and </w:t>
      </w:r>
      <w:r w:rsidR="00AE6F71">
        <w:rPr>
          <w:rFonts w:ascii="Arial" w:hAnsi="Arial" w:cs="Arial"/>
          <w:sz w:val="22"/>
          <w:szCs w:val="22"/>
        </w:rPr>
        <w:t xml:space="preserve">related </w:t>
      </w:r>
      <w:r>
        <w:rPr>
          <w:rFonts w:ascii="Arial" w:hAnsi="Arial" w:cs="Arial"/>
          <w:sz w:val="22"/>
          <w:szCs w:val="22"/>
        </w:rPr>
        <w:t>organisations across Scotland</w:t>
      </w:r>
      <w:r w:rsidR="007D6EF3">
        <w:rPr>
          <w:rFonts w:ascii="Arial" w:hAnsi="Arial" w:cs="Arial"/>
          <w:sz w:val="22"/>
          <w:szCs w:val="22"/>
        </w:rPr>
        <w:t xml:space="preserve">, the UK and </w:t>
      </w:r>
      <w:r w:rsidR="00AE6F71">
        <w:rPr>
          <w:rFonts w:ascii="Arial" w:hAnsi="Arial" w:cs="Arial"/>
          <w:sz w:val="22"/>
          <w:szCs w:val="22"/>
        </w:rPr>
        <w:t>i</w:t>
      </w:r>
      <w:r w:rsidR="007D6EF3">
        <w:rPr>
          <w:rFonts w:ascii="Arial" w:hAnsi="Arial" w:cs="Arial"/>
          <w:sz w:val="22"/>
          <w:szCs w:val="22"/>
        </w:rPr>
        <w:t>nternationally</w:t>
      </w:r>
      <w:r w:rsidR="00592397">
        <w:rPr>
          <w:rFonts w:ascii="Arial" w:hAnsi="Arial" w:cs="Arial"/>
          <w:sz w:val="22"/>
          <w:szCs w:val="22"/>
        </w:rPr>
        <w:t>.</w:t>
      </w:r>
    </w:p>
    <w:p w14:paraId="5CB0D0AF" w14:textId="3E5A7F13" w:rsidR="009744CB" w:rsidRPr="009744CB" w:rsidRDefault="009744CB" w:rsidP="009744CB">
      <w:pPr>
        <w:pStyle w:val="ListParagraph"/>
        <w:numPr>
          <w:ilvl w:val="0"/>
          <w:numId w:val="12"/>
        </w:numPr>
        <w:rPr>
          <w:rFonts w:ascii="Arial" w:hAnsi="Arial" w:cs="Arial"/>
          <w:sz w:val="22"/>
          <w:szCs w:val="22"/>
        </w:rPr>
      </w:pPr>
      <w:r w:rsidRPr="009744CB">
        <w:rPr>
          <w:rFonts w:ascii="Arial" w:hAnsi="Arial" w:cs="Arial"/>
          <w:sz w:val="22"/>
          <w:szCs w:val="22"/>
        </w:rPr>
        <w:t>To lead and develop our work with</w:t>
      </w:r>
      <w:r w:rsidR="00C21045">
        <w:rPr>
          <w:rFonts w:ascii="Arial" w:hAnsi="Arial" w:cs="Arial"/>
          <w:sz w:val="22"/>
          <w:szCs w:val="22"/>
        </w:rPr>
        <w:t xml:space="preserve"> schools and</w:t>
      </w:r>
      <w:r w:rsidRPr="009744CB">
        <w:rPr>
          <w:rFonts w:ascii="Arial" w:hAnsi="Arial" w:cs="Arial"/>
          <w:sz w:val="22"/>
          <w:szCs w:val="22"/>
        </w:rPr>
        <w:t xml:space="preserve"> the education sector</w:t>
      </w:r>
      <w:r w:rsidR="00AE6F71">
        <w:rPr>
          <w:rFonts w:ascii="Arial" w:hAnsi="Arial" w:cs="Arial"/>
          <w:sz w:val="22"/>
          <w:szCs w:val="22"/>
        </w:rPr>
        <w:t>,</w:t>
      </w:r>
      <w:r w:rsidRPr="009744CB">
        <w:rPr>
          <w:rFonts w:ascii="Arial" w:hAnsi="Arial" w:cs="Arial"/>
          <w:sz w:val="22"/>
          <w:szCs w:val="22"/>
        </w:rPr>
        <w:t xml:space="preserve"> and shape a vision for new collaborative partnerships across sectors, for example in health, wellbeing and the environment  </w:t>
      </w:r>
    </w:p>
    <w:p w14:paraId="508DD795" w14:textId="4FDB6929" w:rsidR="00592397" w:rsidRPr="00592397" w:rsidRDefault="00592397" w:rsidP="00592397">
      <w:pPr>
        <w:pStyle w:val="ListParagraph"/>
        <w:numPr>
          <w:ilvl w:val="0"/>
          <w:numId w:val="12"/>
        </w:numPr>
        <w:rPr>
          <w:rFonts w:ascii="Arial" w:hAnsi="Arial" w:cs="Arial"/>
          <w:sz w:val="22"/>
          <w:szCs w:val="22"/>
        </w:rPr>
      </w:pPr>
      <w:r>
        <w:rPr>
          <w:rFonts w:ascii="Arial" w:hAnsi="Arial" w:cs="Arial"/>
          <w:sz w:val="22"/>
          <w:szCs w:val="22"/>
        </w:rPr>
        <w:t xml:space="preserve">To build collaboration, including partnership resource and funding with, for </w:t>
      </w:r>
      <w:r w:rsidR="009744CB">
        <w:rPr>
          <w:rFonts w:ascii="Arial" w:hAnsi="Arial" w:cs="Arial"/>
          <w:sz w:val="22"/>
          <w:szCs w:val="22"/>
        </w:rPr>
        <w:t>example Scotland’s</w:t>
      </w:r>
      <w:r>
        <w:rPr>
          <w:rFonts w:ascii="Arial" w:hAnsi="Arial" w:cs="Arial"/>
          <w:sz w:val="22"/>
          <w:szCs w:val="22"/>
        </w:rPr>
        <w:t xml:space="preserve"> local </w:t>
      </w:r>
      <w:r w:rsidR="009744CB">
        <w:rPr>
          <w:rFonts w:ascii="Arial" w:hAnsi="Arial" w:cs="Arial"/>
          <w:sz w:val="22"/>
          <w:szCs w:val="22"/>
        </w:rPr>
        <w:t>authorities</w:t>
      </w:r>
      <w:r>
        <w:rPr>
          <w:rFonts w:ascii="Arial" w:hAnsi="Arial" w:cs="Arial"/>
          <w:sz w:val="22"/>
          <w:szCs w:val="22"/>
        </w:rPr>
        <w:t xml:space="preserve">, </w:t>
      </w:r>
      <w:r w:rsidR="009744CB">
        <w:rPr>
          <w:rFonts w:ascii="Arial" w:hAnsi="Arial" w:cs="Arial"/>
          <w:sz w:val="22"/>
          <w:szCs w:val="22"/>
        </w:rPr>
        <w:t>appropriate</w:t>
      </w:r>
      <w:r>
        <w:rPr>
          <w:rFonts w:ascii="Arial" w:hAnsi="Arial" w:cs="Arial"/>
          <w:sz w:val="22"/>
          <w:szCs w:val="22"/>
        </w:rPr>
        <w:t xml:space="preserve"> </w:t>
      </w:r>
      <w:r w:rsidR="009744CB">
        <w:rPr>
          <w:rFonts w:ascii="Arial" w:hAnsi="Arial" w:cs="Arial"/>
          <w:sz w:val="22"/>
          <w:szCs w:val="22"/>
        </w:rPr>
        <w:t>Government</w:t>
      </w:r>
      <w:r>
        <w:rPr>
          <w:rFonts w:ascii="Arial" w:hAnsi="Arial" w:cs="Arial"/>
          <w:sz w:val="22"/>
          <w:szCs w:val="22"/>
        </w:rPr>
        <w:t xml:space="preserve"> bodies, the </w:t>
      </w:r>
      <w:r w:rsidR="009744CB">
        <w:rPr>
          <w:rFonts w:ascii="Arial" w:hAnsi="Arial" w:cs="Arial"/>
          <w:sz w:val="22"/>
          <w:szCs w:val="22"/>
        </w:rPr>
        <w:t>British Council and other i</w:t>
      </w:r>
      <w:r>
        <w:rPr>
          <w:rFonts w:ascii="Arial" w:hAnsi="Arial" w:cs="Arial"/>
          <w:sz w:val="22"/>
          <w:szCs w:val="22"/>
        </w:rPr>
        <w:t>nternational partners.</w:t>
      </w:r>
    </w:p>
    <w:p w14:paraId="19FD68AE" w14:textId="54846EAE" w:rsidR="00CF2DE1" w:rsidRPr="00B16235" w:rsidRDefault="003A0C6E" w:rsidP="00CF2DE1">
      <w:pPr>
        <w:pStyle w:val="ListParagraph"/>
        <w:numPr>
          <w:ilvl w:val="0"/>
          <w:numId w:val="12"/>
        </w:numPr>
        <w:rPr>
          <w:rFonts w:ascii="Arial" w:hAnsi="Arial" w:cs="Arial"/>
          <w:sz w:val="22"/>
          <w:szCs w:val="22"/>
        </w:rPr>
      </w:pPr>
      <w:r>
        <w:rPr>
          <w:rFonts w:ascii="Arial" w:hAnsi="Arial" w:cs="Arial"/>
          <w:sz w:val="22"/>
          <w:szCs w:val="22"/>
        </w:rPr>
        <w:t xml:space="preserve">To </w:t>
      </w:r>
      <w:r w:rsidR="00CF2DE1">
        <w:rPr>
          <w:rFonts w:ascii="Arial" w:hAnsi="Arial" w:cs="Arial"/>
          <w:sz w:val="22"/>
          <w:szCs w:val="22"/>
        </w:rPr>
        <w:t>build upon our access strategy</w:t>
      </w:r>
      <w:r w:rsidR="00AE6F71">
        <w:rPr>
          <w:rFonts w:ascii="Arial" w:hAnsi="Arial" w:cs="Arial"/>
          <w:sz w:val="22"/>
          <w:szCs w:val="22"/>
        </w:rPr>
        <w:t>,</w:t>
      </w:r>
      <w:r w:rsidR="00CF2DE1">
        <w:rPr>
          <w:rFonts w:ascii="Arial" w:hAnsi="Arial" w:cs="Arial"/>
          <w:sz w:val="22"/>
          <w:szCs w:val="22"/>
        </w:rPr>
        <w:t xml:space="preserve"> including </w:t>
      </w:r>
      <w:r w:rsidR="00CF2DE1" w:rsidRPr="00B16235">
        <w:rPr>
          <w:rFonts w:ascii="Arial" w:hAnsi="Arial" w:cs="Arial"/>
          <w:sz w:val="22"/>
          <w:szCs w:val="22"/>
        </w:rPr>
        <w:t>engaging</w:t>
      </w:r>
      <w:r w:rsidR="00AE6F71">
        <w:rPr>
          <w:rFonts w:ascii="Arial" w:hAnsi="Arial" w:cs="Arial"/>
          <w:sz w:val="22"/>
          <w:szCs w:val="22"/>
        </w:rPr>
        <w:t xml:space="preserve"> and developing</w:t>
      </w:r>
      <w:r w:rsidR="00CF2DE1" w:rsidRPr="00B16235">
        <w:rPr>
          <w:rFonts w:ascii="Arial" w:hAnsi="Arial" w:cs="Arial"/>
          <w:sz w:val="22"/>
          <w:szCs w:val="22"/>
        </w:rPr>
        <w:t xml:space="preserve"> </w:t>
      </w:r>
      <w:r w:rsidR="00CF2DE1">
        <w:rPr>
          <w:rFonts w:ascii="Arial" w:hAnsi="Arial" w:cs="Arial"/>
          <w:sz w:val="22"/>
          <w:szCs w:val="22"/>
        </w:rPr>
        <w:t xml:space="preserve">new and </w:t>
      </w:r>
      <w:r w:rsidR="00CF2DE1" w:rsidRPr="00B16235">
        <w:rPr>
          <w:rFonts w:ascii="Arial" w:hAnsi="Arial" w:cs="Arial"/>
          <w:sz w:val="22"/>
          <w:szCs w:val="22"/>
        </w:rPr>
        <w:t xml:space="preserve">diverse </w:t>
      </w:r>
      <w:r w:rsidR="009744CB">
        <w:rPr>
          <w:rFonts w:ascii="Arial" w:hAnsi="Arial" w:cs="Arial"/>
          <w:sz w:val="22"/>
          <w:szCs w:val="22"/>
        </w:rPr>
        <w:t xml:space="preserve">artists and </w:t>
      </w:r>
      <w:r w:rsidR="00CF2DE1" w:rsidRPr="00B16235">
        <w:rPr>
          <w:rFonts w:ascii="Arial" w:hAnsi="Arial" w:cs="Arial"/>
          <w:sz w:val="22"/>
          <w:szCs w:val="22"/>
        </w:rPr>
        <w:t xml:space="preserve">audiences </w:t>
      </w:r>
    </w:p>
    <w:p w14:paraId="6B130EAB" w14:textId="0F7D46D2" w:rsidR="007D6EF3" w:rsidRDefault="007D6EF3" w:rsidP="007D6EF3">
      <w:pPr>
        <w:rPr>
          <w:rFonts w:ascii="Arial" w:hAnsi="Arial" w:cs="Arial"/>
          <w:sz w:val="22"/>
          <w:szCs w:val="22"/>
        </w:rPr>
      </w:pPr>
    </w:p>
    <w:p w14:paraId="63DF7301" w14:textId="774EAEED" w:rsidR="00581A6F" w:rsidRPr="007D6EF3" w:rsidRDefault="007D6EF3" w:rsidP="007D6EF3">
      <w:pPr>
        <w:rPr>
          <w:rFonts w:ascii="Arial" w:hAnsi="Arial" w:cs="Arial"/>
          <w:i/>
          <w:sz w:val="22"/>
          <w:szCs w:val="22"/>
        </w:rPr>
      </w:pPr>
      <w:r w:rsidRPr="007D6EF3">
        <w:rPr>
          <w:rFonts w:ascii="Arial" w:hAnsi="Arial" w:cs="Arial"/>
          <w:i/>
          <w:sz w:val="22"/>
          <w:szCs w:val="22"/>
        </w:rPr>
        <w:t>Project Deliver</w:t>
      </w:r>
      <w:r>
        <w:rPr>
          <w:rFonts w:ascii="Arial" w:hAnsi="Arial" w:cs="Arial"/>
          <w:i/>
          <w:sz w:val="22"/>
          <w:szCs w:val="22"/>
        </w:rPr>
        <w:t>y</w:t>
      </w:r>
      <w:r w:rsidR="00581A6F" w:rsidRPr="007D6EF3">
        <w:rPr>
          <w:rFonts w:ascii="Arial" w:hAnsi="Arial" w:cs="Arial"/>
          <w:i/>
          <w:sz w:val="22"/>
          <w:szCs w:val="22"/>
        </w:rPr>
        <w:t xml:space="preserve"> </w:t>
      </w:r>
    </w:p>
    <w:p w14:paraId="279F732C" w14:textId="0D261679" w:rsidR="005858D0" w:rsidRPr="00AC1A0B" w:rsidRDefault="005858D0" w:rsidP="002421CA">
      <w:pPr>
        <w:pStyle w:val="ListParagraph"/>
        <w:numPr>
          <w:ilvl w:val="0"/>
          <w:numId w:val="12"/>
        </w:numPr>
        <w:rPr>
          <w:rFonts w:ascii="Arial" w:hAnsi="Arial" w:cs="Arial"/>
          <w:sz w:val="22"/>
          <w:szCs w:val="22"/>
        </w:rPr>
      </w:pPr>
      <w:r w:rsidRPr="00AC1A0B">
        <w:rPr>
          <w:rFonts w:ascii="Arial" w:hAnsi="Arial" w:cs="Arial"/>
          <w:sz w:val="22"/>
          <w:szCs w:val="22"/>
        </w:rPr>
        <w:t xml:space="preserve">To plan and </w:t>
      </w:r>
      <w:r w:rsidR="00AE6F71">
        <w:rPr>
          <w:rFonts w:ascii="Arial" w:hAnsi="Arial" w:cs="Arial"/>
          <w:sz w:val="22"/>
          <w:szCs w:val="22"/>
        </w:rPr>
        <w:t xml:space="preserve">deliver creative engagement programmes of the highest quality, </w:t>
      </w:r>
      <w:r w:rsidRPr="00AC1A0B">
        <w:rPr>
          <w:rFonts w:ascii="Arial" w:hAnsi="Arial" w:cs="Arial"/>
          <w:sz w:val="22"/>
          <w:szCs w:val="22"/>
        </w:rPr>
        <w:t>including creating and maintaining systems which support excellent delivery</w:t>
      </w:r>
    </w:p>
    <w:p w14:paraId="72CED30C" w14:textId="14E77F34" w:rsidR="005858D0" w:rsidRPr="00B16235" w:rsidRDefault="005858D0" w:rsidP="002421CA">
      <w:pPr>
        <w:pStyle w:val="ListParagraph"/>
        <w:numPr>
          <w:ilvl w:val="0"/>
          <w:numId w:val="12"/>
        </w:numPr>
        <w:rPr>
          <w:rFonts w:ascii="Arial" w:hAnsi="Arial" w:cs="Arial"/>
          <w:sz w:val="22"/>
          <w:szCs w:val="22"/>
        </w:rPr>
      </w:pPr>
      <w:r w:rsidRPr="00AC1A0B">
        <w:rPr>
          <w:rFonts w:ascii="Arial" w:hAnsi="Arial" w:cs="Arial"/>
          <w:sz w:val="22"/>
          <w:szCs w:val="22"/>
        </w:rPr>
        <w:t xml:space="preserve">To liaise with other teams regarding scheduling of </w:t>
      </w:r>
      <w:r w:rsidR="009F5D52">
        <w:rPr>
          <w:rFonts w:ascii="Arial" w:hAnsi="Arial" w:cs="Arial"/>
          <w:sz w:val="22"/>
          <w:szCs w:val="22"/>
        </w:rPr>
        <w:t xml:space="preserve">creative engagement </w:t>
      </w:r>
      <w:r w:rsidRPr="00AC1A0B">
        <w:rPr>
          <w:rFonts w:ascii="Arial" w:hAnsi="Arial" w:cs="Arial"/>
          <w:sz w:val="22"/>
          <w:szCs w:val="22"/>
        </w:rPr>
        <w:t xml:space="preserve">projects within </w:t>
      </w:r>
      <w:r w:rsidRPr="00B16235">
        <w:rPr>
          <w:rFonts w:ascii="Arial" w:hAnsi="Arial" w:cs="Arial"/>
          <w:sz w:val="22"/>
          <w:szCs w:val="22"/>
        </w:rPr>
        <w:t>the wider work of the Company</w:t>
      </w:r>
      <w:r w:rsidR="00AE6F71">
        <w:rPr>
          <w:rFonts w:ascii="Arial" w:hAnsi="Arial" w:cs="Arial"/>
          <w:sz w:val="22"/>
          <w:szCs w:val="22"/>
        </w:rPr>
        <w:t>,</w:t>
      </w:r>
      <w:r w:rsidRPr="00B16235">
        <w:rPr>
          <w:rFonts w:ascii="Arial" w:hAnsi="Arial" w:cs="Arial"/>
          <w:sz w:val="22"/>
          <w:szCs w:val="22"/>
        </w:rPr>
        <w:t xml:space="preserve"> </w:t>
      </w:r>
      <w:r w:rsidR="00575E32" w:rsidRPr="00B16235">
        <w:rPr>
          <w:rFonts w:ascii="Arial" w:hAnsi="Arial" w:cs="Arial"/>
          <w:sz w:val="22"/>
          <w:szCs w:val="22"/>
        </w:rPr>
        <w:t xml:space="preserve">and </w:t>
      </w:r>
      <w:r w:rsidRPr="00B16235">
        <w:rPr>
          <w:rFonts w:ascii="Arial" w:hAnsi="Arial" w:cs="Arial"/>
          <w:sz w:val="22"/>
          <w:szCs w:val="22"/>
        </w:rPr>
        <w:t>to ensure that all projects are effectively resourced and supported</w:t>
      </w:r>
    </w:p>
    <w:p w14:paraId="1752828C" w14:textId="2162C0C6" w:rsidR="005858D0" w:rsidRPr="00B16235" w:rsidRDefault="00575E32" w:rsidP="002421CA">
      <w:pPr>
        <w:pStyle w:val="ListParagraph"/>
        <w:numPr>
          <w:ilvl w:val="0"/>
          <w:numId w:val="12"/>
        </w:numPr>
        <w:rPr>
          <w:rFonts w:ascii="Arial" w:hAnsi="Arial" w:cs="Arial"/>
          <w:sz w:val="22"/>
          <w:szCs w:val="22"/>
        </w:rPr>
      </w:pPr>
      <w:r w:rsidRPr="00B16235">
        <w:rPr>
          <w:rFonts w:ascii="Arial" w:hAnsi="Arial" w:cs="Arial"/>
          <w:sz w:val="22"/>
          <w:szCs w:val="22"/>
        </w:rPr>
        <w:t>To develop a culture of research, evaluation and impact that will underpin all projects and programmes delivered by the team</w:t>
      </w:r>
      <w:r w:rsidR="00AE6F71">
        <w:rPr>
          <w:rFonts w:ascii="Arial" w:hAnsi="Arial" w:cs="Arial"/>
          <w:sz w:val="22"/>
          <w:szCs w:val="22"/>
        </w:rPr>
        <w:t>,</w:t>
      </w:r>
      <w:r w:rsidRPr="00B16235">
        <w:rPr>
          <w:rFonts w:ascii="Arial" w:hAnsi="Arial" w:cs="Arial"/>
          <w:sz w:val="22"/>
          <w:szCs w:val="22"/>
        </w:rPr>
        <w:t xml:space="preserve"> and to help with informing funding applications</w:t>
      </w:r>
    </w:p>
    <w:p w14:paraId="057CB2B0" w14:textId="65BB124B" w:rsidR="00575E32" w:rsidRPr="00AC1A0B" w:rsidRDefault="00575E32" w:rsidP="002421CA">
      <w:pPr>
        <w:rPr>
          <w:rFonts w:ascii="Arial" w:hAnsi="Arial" w:cs="Arial"/>
          <w:sz w:val="22"/>
          <w:szCs w:val="22"/>
        </w:rPr>
      </w:pPr>
    </w:p>
    <w:p w14:paraId="54B9C2A7" w14:textId="29D2C029" w:rsidR="00575E32" w:rsidRPr="00AC1A0B" w:rsidRDefault="00575E32" w:rsidP="002421CA">
      <w:pPr>
        <w:rPr>
          <w:rFonts w:ascii="Arial" w:hAnsi="Arial" w:cs="Arial"/>
          <w:i/>
          <w:sz w:val="22"/>
          <w:szCs w:val="22"/>
        </w:rPr>
      </w:pPr>
      <w:r w:rsidRPr="00AC1A0B">
        <w:rPr>
          <w:rFonts w:ascii="Arial" w:hAnsi="Arial" w:cs="Arial"/>
          <w:i/>
          <w:sz w:val="22"/>
          <w:szCs w:val="22"/>
        </w:rPr>
        <w:t>Management and Team Building</w:t>
      </w:r>
    </w:p>
    <w:p w14:paraId="0E7E447C" w14:textId="0938CBDE" w:rsidR="005858D0" w:rsidRPr="00AC1A0B" w:rsidRDefault="00575E32" w:rsidP="002421CA">
      <w:pPr>
        <w:pStyle w:val="ListParagraph"/>
        <w:numPr>
          <w:ilvl w:val="0"/>
          <w:numId w:val="12"/>
        </w:numPr>
        <w:rPr>
          <w:rFonts w:ascii="Arial" w:hAnsi="Arial" w:cs="Arial"/>
          <w:sz w:val="22"/>
          <w:szCs w:val="22"/>
        </w:rPr>
      </w:pPr>
      <w:r w:rsidRPr="00AC1A0B">
        <w:rPr>
          <w:rFonts w:ascii="Arial" w:hAnsi="Arial" w:cs="Arial"/>
          <w:sz w:val="22"/>
          <w:szCs w:val="22"/>
        </w:rPr>
        <w:t xml:space="preserve">To lead and develop the </w:t>
      </w:r>
      <w:r w:rsidR="009F5D52">
        <w:rPr>
          <w:rFonts w:ascii="Arial" w:hAnsi="Arial" w:cs="Arial"/>
          <w:sz w:val="22"/>
          <w:szCs w:val="22"/>
        </w:rPr>
        <w:t xml:space="preserve">Creative Engagement </w:t>
      </w:r>
      <w:r w:rsidRPr="00AC1A0B">
        <w:rPr>
          <w:rFonts w:ascii="Arial" w:hAnsi="Arial" w:cs="Arial"/>
          <w:sz w:val="22"/>
          <w:szCs w:val="22"/>
        </w:rPr>
        <w:t>team’s full</w:t>
      </w:r>
      <w:r w:rsidR="00AE6F71">
        <w:rPr>
          <w:rFonts w:ascii="Arial" w:hAnsi="Arial" w:cs="Arial"/>
          <w:sz w:val="22"/>
          <w:szCs w:val="22"/>
        </w:rPr>
        <w:t>-time</w:t>
      </w:r>
      <w:r w:rsidRPr="00AC1A0B">
        <w:rPr>
          <w:rFonts w:ascii="Arial" w:hAnsi="Arial" w:cs="Arial"/>
          <w:sz w:val="22"/>
          <w:szCs w:val="22"/>
        </w:rPr>
        <w:t>, part</w:t>
      </w:r>
      <w:r w:rsidR="00AE6F71">
        <w:rPr>
          <w:rFonts w:ascii="Arial" w:hAnsi="Arial" w:cs="Arial"/>
          <w:sz w:val="22"/>
          <w:szCs w:val="22"/>
        </w:rPr>
        <w:t>-</w:t>
      </w:r>
      <w:r w:rsidRPr="00AC1A0B">
        <w:rPr>
          <w:rFonts w:ascii="Arial" w:hAnsi="Arial" w:cs="Arial"/>
          <w:sz w:val="22"/>
          <w:szCs w:val="22"/>
        </w:rPr>
        <w:t>time and freelance staff</w:t>
      </w:r>
    </w:p>
    <w:p w14:paraId="6124AB46" w14:textId="62F1C80E" w:rsidR="00575E32" w:rsidRPr="00AC1A0B" w:rsidRDefault="00575E32" w:rsidP="002421CA">
      <w:pPr>
        <w:pStyle w:val="ListParagraph"/>
        <w:numPr>
          <w:ilvl w:val="0"/>
          <w:numId w:val="12"/>
        </w:numPr>
        <w:rPr>
          <w:rFonts w:ascii="Arial" w:hAnsi="Arial" w:cs="Arial"/>
          <w:sz w:val="22"/>
          <w:szCs w:val="22"/>
        </w:rPr>
      </w:pPr>
      <w:r w:rsidRPr="00AC1A0B">
        <w:rPr>
          <w:rFonts w:ascii="Arial" w:hAnsi="Arial" w:cs="Arial"/>
          <w:sz w:val="22"/>
          <w:szCs w:val="22"/>
        </w:rPr>
        <w:t>To set objectives for the team, monitor performance, carry out annual performance and development reviews</w:t>
      </w:r>
      <w:r w:rsidR="00247AA9">
        <w:rPr>
          <w:rFonts w:ascii="Arial" w:hAnsi="Arial" w:cs="Arial"/>
          <w:sz w:val="22"/>
          <w:szCs w:val="22"/>
        </w:rPr>
        <w:t>,</w:t>
      </w:r>
      <w:r w:rsidRPr="00AC1A0B">
        <w:rPr>
          <w:rFonts w:ascii="Arial" w:hAnsi="Arial" w:cs="Arial"/>
          <w:sz w:val="22"/>
          <w:szCs w:val="22"/>
        </w:rPr>
        <w:t xml:space="preserve"> and </w:t>
      </w:r>
      <w:r w:rsidR="005E1EF3" w:rsidRPr="00AC1A0B">
        <w:rPr>
          <w:rFonts w:ascii="Arial" w:hAnsi="Arial" w:cs="Arial"/>
          <w:sz w:val="22"/>
          <w:szCs w:val="22"/>
        </w:rPr>
        <w:t>plan appropriate training for all team</w:t>
      </w:r>
      <w:r w:rsidR="00247AA9">
        <w:rPr>
          <w:rFonts w:ascii="Arial" w:hAnsi="Arial" w:cs="Arial"/>
          <w:sz w:val="22"/>
          <w:szCs w:val="22"/>
        </w:rPr>
        <w:t xml:space="preserve"> members</w:t>
      </w:r>
    </w:p>
    <w:p w14:paraId="3AAF9EDD" w14:textId="0B662C5E" w:rsidR="00575E32" w:rsidRPr="00AC1A0B" w:rsidRDefault="00575E32" w:rsidP="002421CA">
      <w:pPr>
        <w:pStyle w:val="ListParagraph"/>
        <w:numPr>
          <w:ilvl w:val="0"/>
          <w:numId w:val="12"/>
        </w:numPr>
        <w:rPr>
          <w:rFonts w:ascii="Arial" w:hAnsi="Arial" w:cs="Arial"/>
          <w:sz w:val="22"/>
          <w:szCs w:val="22"/>
        </w:rPr>
      </w:pPr>
      <w:r w:rsidRPr="00AC1A0B">
        <w:rPr>
          <w:rFonts w:ascii="Arial" w:hAnsi="Arial" w:cs="Arial"/>
          <w:sz w:val="22"/>
          <w:szCs w:val="22"/>
        </w:rPr>
        <w:lastRenderedPageBreak/>
        <w:t>To fulfil the role of Designated Protection of Children and Adults Officer and report regularly to the Artistic Director and trustees</w:t>
      </w:r>
      <w:r w:rsidR="00247AA9">
        <w:rPr>
          <w:rFonts w:ascii="Arial" w:hAnsi="Arial" w:cs="Arial"/>
          <w:sz w:val="22"/>
          <w:szCs w:val="22"/>
        </w:rPr>
        <w:t>,</w:t>
      </w:r>
      <w:r w:rsidRPr="00AC1A0B">
        <w:rPr>
          <w:rFonts w:ascii="Arial" w:hAnsi="Arial" w:cs="Arial"/>
          <w:sz w:val="22"/>
          <w:szCs w:val="22"/>
        </w:rPr>
        <w:t xml:space="preserve"> including </w:t>
      </w:r>
      <w:r w:rsidR="00247AA9">
        <w:rPr>
          <w:rFonts w:ascii="Arial" w:hAnsi="Arial" w:cs="Arial"/>
          <w:sz w:val="22"/>
          <w:szCs w:val="22"/>
        </w:rPr>
        <w:t>overseeing</w:t>
      </w:r>
      <w:r w:rsidR="00247AA9" w:rsidRPr="00AC1A0B">
        <w:rPr>
          <w:rFonts w:ascii="Arial" w:hAnsi="Arial" w:cs="Arial"/>
          <w:sz w:val="22"/>
          <w:szCs w:val="22"/>
        </w:rPr>
        <w:t xml:space="preserve"> </w:t>
      </w:r>
      <w:r w:rsidRPr="00AC1A0B">
        <w:rPr>
          <w:rFonts w:ascii="Arial" w:hAnsi="Arial" w:cs="Arial"/>
          <w:sz w:val="22"/>
          <w:szCs w:val="22"/>
        </w:rPr>
        <w:t>compliance with our Protection of Children and Adults Policy</w:t>
      </w:r>
      <w:r w:rsidR="005E1EF3" w:rsidRPr="00AC1A0B">
        <w:rPr>
          <w:rFonts w:ascii="Arial" w:hAnsi="Arial" w:cs="Arial"/>
          <w:sz w:val="22"/>
          <w:szCs w:val="22"/>
        </w:rPr>
        <w:t xml:space="preserve"> and ensuring that all relevant staff are Disclosure Scotland</w:t>
      </w:r>
      <w:r w:rsidR="00A97BF6">
        <w:rPr>
          <w:rFonts w:ascii="Arial" w:hAnsi="Arial" w:cs="Arial"/>
          <w:sz w:val="22"/>
          <w:szCs w:val="22"/>
        </w:rPr>
        <w:t xml:space="preserve"> </w:t>
      </w:r>
      <w:r w:rsidR="005E1EF3" w:rsidRPr="00AC1A0B">
        <w:rPr>
          <w:rFonts w:ascii="Arial" w:hAnsi="Arial" w:cs="Arial"/>
          <w:sz w:val="22"/>
          <w:szCs w:val="22"/>
        </w:rPr>
        <w:t>checked and that thorough records are kept</w:t>
      </w:r>
    </w:p>
    <w:p w14:paraId="2045797B" w14:textId="38D028D0" w:rsidR="005E1EF3" w:rsidRPr="00AC1A0B" w:rsidRDefault="005E1EF3" w:rsidP="002421CA">
      <w:pPr>
        <w:pStyle w:val="ListParagraph"/>
        <w:numPr>
          <w:ilvl w:val="0"/>
          <w:numId w:val="12"/>
        </w:numPr>
        <w:rPr>
          <w:rFonts w:ascii="Arial" w:hAnsi="Arial" w:cs="Arial"/>
          <w:sz w:val="22"/>
          <w:szCs w:val="22"/>
        </w:rPr>
      </w:pPr>
      <w:r w:rsidRPr="00AC1A0B">
        <w:rPr>
          <w:rFonts w:ascii="Arial" w:hAnsi="Arial" w:cs="Arial"/>
          <w:sz w:val="22"/>
          <w:szCs w:val="22"/>
        </w:rPr>
        <w:t>To nurture integration of this work across the Company and lead by example in terms of collaboration and communication</w:t>
      </w:r>
    </w:p>
    <w:p w14:paraId="24BA853D" w14:textId="5594E030" w:rsidR="005E1EF3" w:rsidRPr="00AC1A0B" w:rsidRDefault="005E1EF3" w:rsidP="002421CA">
      <w:pPr>
        <w:pStyle w:val="ListParagraph"/>
        <w:numPr>
          <w:ilvl w:val="0"/>
          <w:numId w:val="12"/>
        </w:numPr>
        <w:rPr>
          <w:rFonts w:ascii="Arial" w:hAnsi="Arial" w:cs="Arial"/>
          <w:sz w:val="22"/>
          <w:szCs w:val="22"/>
        </w:rPr>
      </w:pPr>
      <w:r w:rsidRPr="00AC1A0B">
        <w:rPr>
          <w:rFonts w:ascii="Arial" w:hAnsi="Arial" w:cs="Arial"/>
          <w:sz w:val="22"/>
          <w:szCs w:val="22"/>
        </w:rPr>
        <w:t>To actively help create a positive and open working environment</w:t>
      </w:r>
    </w:p>
    <w:p w14:paraId="0FEB2CC7" w14:textId="73F51042" w:rsidR="002421CA" w:rsidRPr="00AC1A0B" w:rsidRDefault="005E1EF3" w:rsidP="002421CA">
      <w:pPr>
        <w:pStyle w:val="ListParagraph"/>
        <w:numPr>
          <w:ilvl w:val="0"/>
          <w:numId w:val="12"/>
        </w:numPr>
        <w:rPr>
          <w:rFonts w:ascii="Arial" w:hAnsi="Arial" w:cs="Arial"/>
          <w:sz w:val="22"/>
          <w:szCs w:val="22"/>
        </w:rPr>
      </w:pPr>
      <w:r w:rsidRPr="00AC1A0B">
        <w:rPr>
          <w:rFonts w:ascii="Arial" w:hAnsi="Arial" w:cs="Arial"/>
          <w:sz w:val="22"/>
          <w:szCs w:val="22"/>
        </w:rPr>
        <w:t>To be an active and supportive member of the Company’s Senior Management Team and wider staff team</w:t>
      </w:r>
      <w:r w:rsidR="00247AA9">
        <w:rPr>
          <w:rFonts w:ascii="Arial" w:hAnsi="Arial" w:cs="Arial"/>
          <w:sz w:val="22"/>
          <w:szCs w:val="22"/>
        </w:rPr>
        <w:t>,</w:t>
      </w:r>
      <w:r w:rsidRPr="00AC1A0B">
        <w:rPr>
          <w:rFonts w:ascii="Arial" w:hAnsi="Arial" w:cs="Arial"/>
          <w:sz w:val="22"/>
          <w:szCs w:val="22"/>
        </w:rPr>
        <w:t xml:space="preserve"> and to collaborate effectively to achieve the Company’s mission and objectives</w:t>
      </w:r>
    </w:p>
    <w:p w14:paraId="72EF590C" w14:textId="77777777" w:rsidR="002421CA" w:rsidRPr="00AC1A0B" w:rsidRDefault="002421CA" w:rsidP="002421CA">
      <w:pPr>
        <w:rPr>
          <w:rFonts w:ascii="Arial" w:hAnsi="Arial" w:cs="Arial"/>
          <w:sz w:val="22"/>
          <w:szCs w:val="22"/>
        </w:rPr>
      </w:pPr>
    </w:p>
    <w:p w14:paraId="56B74EA7" w14:textId="44510310" w:rsidR="002421CA" w:rsidRPr="00AC1A0B" w:rsidRDefault="002421CA" w:rsidP="002421CA">
      <w:pPr>
        <w:rPr>
          <w:rFonts w:ascii="Arial" w:hAnsi="Arial" w:cs="Arial"/>
          <w:i/>
          <w:sz w:val="22"/>
          <w:szCs w:val="22"/>
        </w:rPr>
      </w:pPr>
      <w:r w:rsidRPr="00AC1A0B">
        <w:rPr>
          <w:rFonts w:ascii="Arial" w:hAnsi="Arial" w:cs="Arial"/>
          <w:i/>
          <w:sz w:val="22"/>
          <w:szCs w:val="22"/>
        </w:rPr>
        <w:t>Financial Management, Contracts and Administration</w:t>
      </w:r>
    </w:p>
    <w:p w14:paraId="32888194" w14:textId="69C0CAA4" w:rsidR="002421CA" w:rsidRPr="00AC1A0B" w:rsidRDefault="002421CA" w:rsidP="002421CA">
      <w:pPr>
        <w:pStyle w:val="ListParagraph"/>
        <w:numPr>
          <w:ilvl w:val="0"/>
          <w:numId w:val="12"/>
        </w:numPr>
        <w:rPr>
          <w:rFonts w:ascii="Arial" w:hAnsi="Arial" w:cs="Arial"/>
          <w:sz w:val="22"/>
          <w:szCs w:val="22"/>
        </w:rPr>
      </w:pPr>
      <w:r w:rsidRPr="00AC1A0B">
        <w:rPr>
          <w:rFonts w:ascii="Arial" w:hAnsi="Arial" w:cs="Arial"/>
          <w:sz w:val="22"/>
          <w:szCs w:val="22"/>
        </w:rPr>
        <w:t xml:space="preserve">To </w:t>
      </w:r>
      <w:r w:rsidR="00705606">
        <w:rPr>
          <w:rFonts w:ascii="Arial" w:hAnsi="Arial" w:cs="Arial"/>
          <w:sz w:val="22"/>
          <w:szCs w:val="22"/>
        </w:rPr>
        <w:t>be responsible for the development</w:t>
      </w:r>
      <w:r w:rsidRPr="00AC1A0B">
        <w:rPr>
          <w:rFonts w:ascii="Arial" w:hAnsi="Arial" w:cs="Arial"/>
          <w:sz w:val="22"/>
          <w:szCs w:val="22"/>
        </w:rPr>
        <w:t xml:space="preserve"> of appropriate budgets, including the annual budget</w:t>
      </w:r>
      <w:r w:rsidR="003A0C6E">
        <w:rPr>
          <w:rFonts w:ascii="Arial" w:hAnsi="Arial" w:cs="Arial"/>
          <w:sz w:val="22"/>
          <w:szCs w:val="22"/>
        </w:rPr>
        <w:t xml:space="preserve"> for Creative Engagement</w:t>
      </w:r>
      <w:r w:rsidRPr="00AC1A0B">
        <w:rPr>
          <w:rFonts w:ascii="Arial" w:hAnsi="Arial" w:cs="Arial"/>
          <w:sz w:val="22"/>
          <w:szCs w:val="22"/>
        </w:rPr>
        <w:t>, monitor</w:t>
      </w:r>
      <w:r w:rsidR="00247AA9">
        <w:rPr>
          <w:rFonts w:ascii="Arial" w:hAnsi="Arial" w:cs="Arial"/>
          <w:sz w:val="22"/>
          <w:szCs w:val="22"/>
        </w:rPr>
        <w:t>ing</w:t>
      </w:r>
      <w:r w:rsidRPr="00AC1A0B">
        <w:rPr>
          <w:rFonts w:ascii="Arial" w:hAnsi="Arial" w:cs="Arial"/>
          <w:sz w:val="22"/>
          <w:szCs w:val="22"/>
        </w:rPr>
        <w:t xml:space="preserve"> expenditure and income targets and </w:t>
      </w:r>
      <w:r w:rsidR="00247AA9">
        <w:rPr>
          <w:rFonts w:ascii="Arial" w:hAnsi="Arial" w:cs="Arial"/>
          <w:sz w:val="22"/>
          <w:szCs w:val="22"/>
        </w:rPr>
        <w:t>undertaking</w:t>
      </w:r>
      <w:r w:rsidR="00247AA9" w:rsidRPr="00AC1A0B">
        <w:rPr>
          <w:rFonts w:ascii="Arial" w:hAnsi="Arial" w:cs="Arial"/>
          <w:sz w:val="22"/>
          <w:szCs w:val="22"/>
        </w:rPr>
        <w:t xml:space="preserve"> </w:t>
      </w:r>
      <w:r w:rsidRPr="00AC1A0B">
        <w:rPr>
          <w:rFonts w:ascii="Arial" w:hAnsi="Arial" w:cs="Arial"/>
          <w:sz w:val="22"/>
          <w:szCs w:val="22"/>
        </w:rPr>
        <w:t>financial and statistical reporting as required</w:t>
      </w:r>
    </w:p>
    <w:p w14:paraId="51317507" w14:textId="242AF422" w:rsidR="002421CA" w:rsidRPr="00AC1A0B" w:rsidRDefault="002421CA" w:rsidP="002421CA">
      <w:pPr>
        <w:pStyle w:val="ListParagraph"/>
        <w:numPr>
          <w:ilvl w:val="0"/>
          <w:numId w:val="12"/>
        </w:numPr>
        <w:rPr>
          <w:rFonts w:ascii="Arial" w:hAnsi="Arial" w:cs="Arial"/>
          <w:sz w:val="22"/>
          <w:szCs w:val="22"/>
        </w:rPr>
      </w:pPr>
      <w:r w:rsidRPr="00AC1A0B">
        <w:rPr>
          <w:rFonts w:ascii="Arial" w:hAnsi="Arial" w:cs="Arial"/>
          <w:sz w:val="22"/>
          <w:szCs w:val="22"/>
        </w:rPr>
        <w:t xml:space="preserve">To be responsible for </w:t>
      </w:r>
      <w:r w:rsidR="00247AA9">
        <w:rPr>
          <w:rFonts w:ascii="Arial" w:hAnsi="Arial" w:cs="Arial"/>
          <w:sz w:val="22"/>
          <w:szCs w:val="22"/>
        </w:rPr>
        <w:t xml:space="preserve">the </w:t>
      </w:r>
      <w:r w:rsidRPr="00AC1A0B">
        <w:rPr>
          <w:rFonts w:ascii="Arial" w:hAnsi="Arial" w:cs="Arial"/>
          <w:sz w:val="22"/>
          <w:szCs w:val="22"/>
        </w:rPr>
        <w:t xml:space="preserve">contracting of creative and freelance staff who are </w:t>
      </w:r>
      <w:r w:rsidR="00247AA9">
        <w:rPr>
          <w:rFonts w:ascii="Arial" w:hAnsi="Arial" w:cs="Arial"/>
          <w:sz w:val="22"/>
          <w:szCs w:val="22"/>
        </w:rPr>
        <w:t>attached to</w:t>
      </w:r>
      <w:r w:rsidRPr="00AC1A0B">
        <w:rPr>
          <w:rFonts w:ascii="Arial" w:hAnsi="Arial" w:cs="Arial"/>
          <w:sz w:val="22"/>
          <w:szCs w:val="22"/>
        </w:rPr>
        <w:t xml:space="preserve"> </w:t>
      </w:r>
      <w:r w:rsidR="003A0C6E">
        <w:rPr>
          <w:rFonts w:ascii="Arial" w:hAnsi="Arial" w:cs="Arial"/>
          <w:sz w:val="22"/>
          <w:szCs w:val="22"/>
        </w:rPr>
        <w:t xml:space="preserve">our creative </w:t>
      </w:r>
      <w:r w:rsidR="0085398F">
        <w:rPr>
          <w:rFonts w:ascii="Arial" w:hAnsi="Arial" w:cs="Arial"/>
          <w:sz w:val="22"/>
          <w:szCs w:val="22"/>
        </w:rPr>
        <w:t>engagement</w:t>
      </w:r>
      <w:r w:rsidRPr="00AC1A0B">
        <w:rPr>
          <w:rFonts w:ascii="Arial" w:hAnsi="Arial" w:cs="Arial"/>
          <w:sz w:val="22"/>
          <w:szCs w:val="22"/>
        </w:rPr>
        <w:t xml:space="preserve"> work</w:t>
      </w:r>
    </w:p>
    <w:p w14:paraId="2BFF611A" w14:textId="369930D6" w:rsidR="002421CA" w:rsidRDefault="002421CA" w:rsidP="002421CA">
      <w:pPr>
        <w:pStyle w:val="ListParagraph"/>
        <w:numPr>
          <w:ilvl w:val="0"/>
          <w:numId w:val="12"/>
        </w:numPr>
        <w:rPr>
          <w:rFonts w:ascii="Arial" w:hAnsi="Arial" w:cs="Arial"/>
          <w:sz w:val="22"/>
          <w:szCs w:val="22"/>
        </w:rPr>
      </w:pPr>
      <w:r w:rsidRPr="00AC1A0B">
        <w:rPr>
          <w:rFonts w:ascii="Arial" w:hAnsi="Arial" w:cs="Arial"/>
          <w:sz w:val="22"/>
          <w:szCs w:val="22"/>
        </w:rPr>
        <w:t xml:space="preserve">To lead on third party contracts for </w:t>
      </w:r>
      <w:r w:rsidR="009F5D52">
        <w:rPr>
          <w:rFonts w:ascii="Arial" w:hAnsi="Arial" w:cs="Arial"/>
          <w:sz w:val="22"/>
          <w:szCs w:val="22"/>
        </w:rPr>
        <w:t xml:space="preserve">creative engagement </w:t>
      </w:r>
      <w:r w:rsidRPr="00AC1A0B">
        <w:rPr>
          <w:rFonts w:ascii="Arial" w:hAnsi="Arial" w:cs="Arial"/>
          <w:sz w:val="22"/>
          <w:szCs w:val="22"/>
        </w:rPr>
        <w:t xml:space="preserve">projects, </w:t>
      </w:r>
      <w:r w:rsidR="00247AA9">
        <w:rPr>
          <w:rFonts w:ascii="Arial" w:hAnsi="Arial" w:cs="Arial"/>
          <w:sz w:val="22"/>
          <w:szCs w:val="22"/>
        </w:rPr>
        <w:t xml:space="preserve">working </w:t>
      </w:r>
      <w:r w:rsidRPr="00AC1A0B">
        <w:rPr>
          <w:rFonts w:ascii="Arial" w:hAnsi="Arial" w:cs="Arial"/>
          <w:sz w:val="22"/>
          <w:szCs w:val="22"/>
        </w:rPr>
        <w:t>in consultation with the Executive Producer to ensure collaboration and excellent delivery</w:t>
      </w:r>
    </w:p>
    <w:p w14:paraId="12CC4D01" w14:textId="1EE48E2D" w:rsidR="001D34CB" w:rsidRPr="009744CB" w:rsidRDefault="001D34CB" w:rsidP="001D34CB">
      <w:pPr>
        <w:pStyle w:val="ListParagraph"/>
        <w:numPr>
          <w:ilvl w:val="0"/>
          <w:numId w:val="12"/>
        </w:numPr>
        <w:rPr>
          <w:rFonts w:ascii="Arial" w:hAnsi="Arial" w:cs="Arial"/>
          <w:sz w:val="22"/>
          <w:szCs w:val="22"/>
        </w:rPr>
      </w:pPr>
      <w:r w:rsidRPr="009744CB">
        <w:rPr>
          <w:rFonts w:ascii="Arial" w:hAnsi="Arial" w:cs="Arial"/>
          <w:sz w:val="22"/>
          <w:szCs w:val="22"/>
        </w:rPr>
        <w:t>Work</w:t>
      </w:r>
      <w:r w:rsidR="00247AA9">
        <w:rPr>
          <w:rFonts w:ascii="Arial" w:hAnsi="Arial" w:cs="Arial"/>
          <w:sz w:val="22"/>
          <w:szCs w:val="22"/>
        </w:rPr>
        <w:t>ing</w:t>
      </w:r>
      <w:r w:rsidRPr="009744CB">
        <w:rPr>
          <w:rFonts w:ascii="Arial" w:hAnsi="Arial" w:cs="Arial"/>
          <w:sz w:val="22"/>
          <w:szCs w:val="22"/>
        </w:rPr>
        <w:t xml:space="preserve"> closely with Development team to draft and progress funding applications </w:t>
      </w:r>
      <w:r w:rsidR="00247AA9">
        <w:rPr>
          <w:rFonts w:ascii="Arial" w:hAnsi="Arial" w:cs="Arial"/>
          <w:sz w:val="22"/>
          <w:szCs w:val="22"/>
        </w:rPr>
        <w:t xml:space="preserve">that </w:t>
      </w:r>
      <w:r w:rsidRPr="009744CB">
        <w:rPr>
          <w:rFonts w:ascii="Arial" w:hAnsi="Arial" w:cs="Arial"/>
          <w:sz w:val="22"/>
          <w:szCs w:val="22"/>
        </w:rPr>
        <w:t>secur</w:t>
      </w:r>
      <w:r w:rsidR="00247AA9">
        <w:rPr>
          <w:rFonts w:ascii="Arial" w:hAnsi="Arial" w:cs="Arial"/>
          <w:sz w:val="22"/>
          <w:szCs w:val="22"/>
        </w:rPr>
        <w:t>e</w:t>
      </w:r>
      <w:r w:rsidRPr="009744CB">
        <w:rPr>
          <w:rFonts w:ascii="Arial" w:hAnsi="Arial" w:cs="Arial"/>
          <w:sz w:val="22"/>
          <w:szCs w:val="22"/>
        </w:rPr>
        <w:t xml:space="preserve"> support for the programme of creative engagement work, including attendance at meetings with funders and appropriate supporter</w:t>
      </w:r>
      <w:r w:rsidR="00592397" w:rsidRPr="009744CB">
        <w:rPr>
          <w:rFonts w:ascii="Arial" w:hAnsi="Arial" w:cs="Arial"/>
          <w:sz w:val="22"/>
          <w:szCs w:val="22"/>
        </w:rPr>
        <w:t>s</w:t>
      </w:r>
    </w:p>
    <w:p w14:paraId="7E9E0500" w14:textId="5D3FACA7" w:rsidR="002421CA" w:rsidRPr="00AC1A0B" w:rsidRDefault="002421CA" w:rsidP="002421CA">
      <w:pPr>
        <w:rPr>
          <w:rFonts w:ascii="Arial" w:hAnsi="Arial" w:cs="Arial"/>
          <w:sz w:val="22"/>
          <w:szCs w:val="22"/>
        </w:rPr>
      </w:pPr>
    </w:p>
    <w:p w14:paraId="6ECF6366" w14:textId="67CEE5BC" w:rsidR="002421CA" w:rsidRPr="00AC1A0B" w:rsidRDefault="002421CA" w:rsidP="002421CA">
      <w:pPr>
        <w:rPr>
          <w:rFonts w:ascii="Arial" w:hAnsi="Arial" w:cs="Arial"/>
          <w:i/>
          <w:sz w:val="22"/>
          <w:szCs w:val="22"/>
        </w:rPr>
      </w:pPr>
      <w:r w:rsidRPr="00AC1A0B">
        <w:rPr>
          <w:rFonts w:ascii="Arial" w:hAnsi="Arial" w:cs="Arial"/>
          <w:i/>
          <w:sz w:val="22"/>
          <w:szCs w:val="22"/>
        </w:rPr>
        <w:t>Communications</w:t>
      </w:r>
    </w:p>
    <w:p w14:paraId="460BF45C" w14:textId="66907F15" w:rsidR="005E1EF3" w:rsidRDefault="00AC1A0B" w:rsidP="00AC1A0B">
      <w:pPr>
        <w:pStyle w:val="ListParagraph"/>
        <w:numPr>
          <w:ilvl w:val="0"/>
          <w:numId w:val="12"/>
        </w:numPr>
        <w:rPr>
          <w:rFonts w:ascii="Arial" w:hAnsi="Arial" w:cs="Arial"/>
          <w:sz w:val="22"/>
          <w:szCs w:val="22"/>
        </w:rPr>
      </w:pPr>
      <w:r>
        <w:rPr>
          <w:rFonts w:ascii="Arial" w:hAnsi="Arial" w:cs="Arial"/>
          <w:sz w:val="22"/>
          <w:szCs w:val="22"/>
        </w:rPr>
        <w:t>To prepare reports for the Board of Trustees and its committees as required</w:t>
      </w:r>
    </w:p>
    <w:p w14:paraId="506832E0" w14:textId="2F2D5D47" w:rsidR="00AC1A0B" w:rsidRDefault="00AC1A0B" w:rsidP="00AC1A0B">
      <w:pPr>
        <w:pStyle w:val="ListParagraph"/>
        <w:numPr>
          <w:ilvl w:val="0"/>
          <w:numId w:val="12"/>
        </w:numPr>
        <w:rPr>
          <w:rFonts w:ascii="Arial" w:hAnsi="Arial" w:cs="Arial"/>
          <w:sz w:val="22"/>
          <w:szCs w:val="22"/>
        </w:rPr>
      </w:pPr>
      <w:r>
        <w:rPr>
          <w:rFonts w:ascii="Arial" w:hAnsi="Arial" w:cs="Arial"/>
          <w:sz w:val="22"/>
          <w:szCs w:val="22"/>
        </w:rPr>
        <w:t xml:space="preserve">To ensure effective communication and advocacy with funders and other key stakeholders, in close collaboration with the Development Team </w:t>
      </w:r>
    </w:p>
    <w:p w14:paraId="7A603878" w14:textId="229579EC" w:rsidR="00AC1A0B" w:rsidRPr="00AC1A0B" w:rsidRDefault="00AC1A0B" w:rsidP="00AC1A0B">
      <w:pPr>
        <w:pStyle w:val="ListParagraph"/>
        <w:numPr>
          <w:ilvl w:val="0"/>
          <w:numId w:val="12"/>
        </w:numPr>
        <w:rPr>
          <w:rFonts w:ascii="Arial" w:hAnsi="Arial" w:cs="Arial"/>
          <w:sz w:val="22"/>
          <w:szCs w:val="22"/>
        </w:rPr>
      </w:pPr>
      <w:r>
        <w:rPr>
          <w:rFonts w:ascii="Arial" w:hAnsi="Arial" w:cs="Arial"/>
          <w:sz w:val="22"/>
          <w:szCs w:val="22"/>
        </w:rPr>
        <w:t xml:space="preserve">To ensure that all teams are informed in a timely fashion of all planned </w:t>
      </w:r>
      <w:r w:rsidR="009F5D52">
        <w:rPr>
          <w:rFonts w:ascii="Arial" w:hAnsi="Arial" w:cs="Arial"/>
          <w:sz w:val="22"/>
          <w:szCs w:val="22"/>
        </w:rPr>
        <w:t xml:space="preserve">creative engagement </w:t>
      </w:r>
      <w:r>
        <w:rPr>
          <w:rFonts w:ascii="Arial" w:hAnsi="Arial" w:cs="Arial"/>
          <w:sz w:val="22"/>
          <w:szCs w:val="22"/>
        </w:rPr>
        <w:t xml:space="preserve">activity </w:t>
      </w:r>
    </w:p>
    <w:p w14:paraId="332C2A4E" w14:textId="5B73206F" w:rsidR="00575E32" w:rsidRDefault="00575E32" w:rsidP="002421CA">
      <w:pPr>
        <w:rPr>
          <w:rFonts w:ascii="Arial" w:hAnsi="Arial" w:cs="Arial"/>
          <w:b/>
          <w:sz w:val="22"/>
          <w:szCs w:val="22"/>
        </w:rPr>
      </w:pPr>
    </w:p>
    <w:p w14:paraId="4DAE3926" w14:textId="449C1706" w:rsidR="0085022C" w:rsidRPr="00997894" w:rsidRDefault="0085022C" w:rsidP="002421CA">
      <w:pPr>
        <w:rPr>
          <w:rFonts w:ascii="Arial" w:hAnsi="Arial" w:cs="Arial"/>
          <w:b/>
          <w:sz w:val="22"/>
          <w:szCs w:val="22"/>
        </w:rPr>
      </w:pPr>
      <w:r w:rsidRPr="00997894">
        <w:rPr>
          <w:rFonts w:ascii="Arial" w:hAnsi="Arial" w:cs="Arial"/>
          <w:b/>
          <w:sz w:val="22"/>
          <w:szCs w:val="22"/>
        </w:rPr>
        <w:t>Organisational Requirements</w:t>
      </w:r>
    </w:p>
    <w:p w14:paraId="08F571A3" w14:textId="77777777" w:rsidR="001556A5" w:rsidRDefault="0085022C" w:rsidP="001556A5">
      <w:pPr>
        <w:numPr>
          <w:ilvl w:val="0"/>
          <w:numId w:val="4"/>
        </w:numPr>
        <w:tabs>
          <w:tab w:val="clear" w:pos="720"/>
          <w:tab w:val="num" w:pos="363"/>
        </w:tabs>
        <w:ind w:left="357" w:hanging="357"/>
        <w:rPr>
          <w:rFonts w:ascii="Arial" w:hAnsi="Arial" w:cs="Arial"/>
          <w:sz w:val="22"/>
          <w:szCs w:val="22"/>
        </w:rPr>
      </w:pPr>
      <w:r w:rsidRPr="00997894">
        <w:rPr>
          <w:rFonts w:ascii="Arial" w:hAnsi="Arial" w:cs="Arial"/>
          <w:sz w:val="22"/>
          <w:szCs w:val="22"/>
        </w:rPr>
        <w:t xml:space="preserve">Work towards the achievement of National Theatre of Scotland’s organisational goals </w:t>
      </w:r>
    </w:p>
    <w:p w14:paraId="0A5F5811" w14:textId="03A0BD31" w:rsidR="001556A5" w:rsidRPr="001556A5" w:rsidRDefault="001556A5" w:rsidP="001556A5">
      <w:pPr>
        <w:numPr>
          <w:ilvl w:val="0"/>
          <w:numId w:val="4"/>
        </w:numPr>
        <w:tabs>
          <w:tab w:val="clear" w:pos="720"/>
          <w:tab w:val="num" w:pos="363"/>
        </w:tabs>
        <w:ind w:left="357" w:hanging="357"/>
        <w:rPr>
          <w:rFonts w:ascii="Arial" w:hAnsi="Arial" w:cs="Arial"/>
          <w:sz w:val="22"/>
          <w:szCs w:val="22"/>
        </w:rPr>
      </w:pPr>
      <w:r w:rsidRPr="001556A5">
        <w:rPr>
          <w:rFonts w:ascii="Arial" w:hAnsi="Arial" w:cs="Arial"/>
          <w:sz w:val="22"/>
          <w:szCs w:val="22"/>
        </w:rPr>
        <w:t>As the post holder may be the first point of contact for many external organisations, and individuals, the Director of Creative Engagement is expected to be an advocate for National Theatre of Scotland and its work.</w:t>
      </w:r>
    </w:p>
    <w:p w14:paraId="58E4CEC6" w14:textId="77777777" w:rsidR="0085022C" w:rsidRPr="00997894" w:rsidRDefault="0085022C" w:rsidP="002421CA">
      <w:pPr>
        <w:numPr>
          <w:ilvl w:val="0"/>
          <w:numId w:val="4"/>
        </w:numPr>
        <w:tabs>
          <w:tab w:val="clear" w:pos="720"/>
          <w:tab w:val="num" w:pos="363"/>
        </w:tabs>
        <w:ind w:left="357" w:hanging="357"/>
        <w:rPr>
          <w:rFonts w:ascii="Arial" w:hAnsi="Arial" w:cs="Arial"/>
          <w:sz w:val="22"/>
          <w:szCs w:val="22"/>
        </w:rPr>
      </w:pPr>
      <w:r w:rsidRPr="00997894">
        <w:rPr>
          <w:rFonts w:ascii="Arial" w:hAnsi="Arial" w:cs="Arial"/>
          <w:sz w:val="22"/>
          <w:szCs w:val="22"/>
        </w:rPr>
        <w:t>Take part in organisational projects as required.</w:t>
      </w:r>
    </w:p>
    <w:p w14:paraId="3347440A" w14:textId="4651640C" w:rsidR="0085022C" w:rsidRPr="00997894" w:rsidRDefault="0085022C" w:rsidP="002421CA">
      <w:pPr>
        <w:numPr>
          <w:ilvl w:val="0"/>
          <w:numId w:val="4"/>
        </w:numPr>
        <w:tabs>
          <w:tab w:val="clear" w:pos="720"/>
          <w:tab w:val="num" w:pos="363"/>
        </w:tabs>
        <w:ind w:left="357" w:hanging="357"/>
        <w:rPr>
          <w:rFonts w:ascii="Arial" w:hAnsi="Arial" w:cs="Arial"/>
          <w:sz w:val="22"/>
          <w:szCs w:val="22"/>
        </w:rPr>
      </w:pPr>
      <w:r w:rsidRPr="00997894">
        <w:rPr>
          <w:rFonts w:ascii="Arial" w:hAnsi="Arial" w:cs="Arial"/>
          <w:sz w:val="22"/>
          <w:szCs w:val="22"/>
        </w:rPr>
        <w:t>Use ICT applications to service the posts administrative needs</w:t>
      </w:r>
    </w:p>
    <w:p w14:paraId="2DA241E5" w14:textId="19FE09C6" w:rsidR="0085022C" w:rsidRPr="00997894" w:rsidRDefault="0085022C" w:rsidP="002421CA">
      <w:pPr>
        <w:numPr>
          <w:ilvl w:val="0"/>
          <w:numId w:val="5"/>
        </w:numPr>
        <w:tabs>
          <w:tab w:val="clear" w:pos="720"/>
          <w:tab w:val="num" w:pos="363"/>
        </w:tabs>
        <w:ind w:left="357" w:hanging="357"/>
        <w:rPr>
          <w:rFonts w:ascii="Arial" w:hAnsi="Arial" w:cs="Arial"/>
          <w:sz w:val="22"/>
          <w:szCs w:val="22"/>
        </w:rPr>
      </w:pPr>
      <w:r w:rsidRPr="00997894">
        <w:rPr>
          <w:rFonts w:ascii="Arial" w:hAnsi="Arial" w:cs="Arial"/>
          <w:sz w:val="22"/>
          <w:szCs w:val="22"/>
        </w:rPr>
        <w:t xml:space="preserve">As the post will require handling, processing and recording of restricted information, confidentiality </w:t>
      </w:r>
      <w:proofErr w:type="gramStart"/>
      <w:r w:rsidRPr="00997894">
        <w:rPr>
          <w:rFonts w:ascii="Arial" w:hAnsi="Arial" w:cs="Arial"/>
          <w:sz w:val="22"/>
          <w:szCs w:val="22"/>
        </w:rPr>
        <w:t>is require</w:t>
      </w:r>
      <w:r w:rsidR="002B3408" w:rsidRPr="00997894">
        <w:rPr>
          <w:rFonts w:ascii="Arial" w:hAnsi="Arial" w:cs="Arial"/>
          <w:sz w:val="22"/>
          <w:szCs w:val="22"/>
        </w:rPr>
        <w:t>d</w:t>
      </w:r>
      <w:r w:rsidRPr="00997894">
        <w:rPr>
          <w:rFonts w:ascii="Arial" w:hAnsi="Arial" w:cs="Arial"/>
          <w:sz w:val="22"/>
          <w:szCs w:val="22"/>
        </w:rPr>
        <w:t xml:space="preserve"> to b</w:t>
      </w:r>
      <w:bookmarkStart w:id="0" w:name="_GoBack"/>
      <w:bookmarkEnd w:id="0"/>
      <w:r w:rsidRPr="00997894">
        <w:rPr>
          <w:rFonts w:ascii="Arial" w:hAnsi="Arial" w:cs="Arial"/>
          <w:sz w:val="22"/>
          <w:szCs w:val="22"/>
        </w:rPr>
        <w:t>e maintained at all times</w:t>
      </w:r>
      <w:proofErr w:type="gramEnd"/>
      <w:r w:rsidRPr="00997894">
        <w:rPr>
          <w:rFonts w:ascii="Arial" w:hAnsi="Arial" w:cs="Arial"/>
          <w:sz w:val="22"/>
          <w:szCs w:val="22"/>
        </w:rPr>
        <w:t>.</w:t>
      </w:r>
    </w:p>
    <w:p w14:paraId="44C6CACE" w14:textId="412F1550" w:rsidR="0085022C" w:rsidRPr="00997894" w:rsidRDefault="0085022C" w:rsidP="002421CA">
      <w:pPr>
        <w:numPr>
          <w:ilvl w:val="0"/>
          <w:numId w:val="5"/>
        </w:numPr>
        <w:tabs>
          <w:tab w:val="clear" w:pos="720"/>
          <w:tab w:val="num" w:pos="363"/>
        </w:tabs>
        <w:ind w:left="357" w:hanging="357"/>
        <w:rPr>
          <w:rFonts w:ascii="Arial" w:hAnsi="Arial" w:cs="Arial"/>
          <w:sz w:val="22"/>
          <w:szCs w:val="22"/>
        </w:rPr>
      </w:pPr>
      <w:r w:rsidRPr="00997894">
        <w:rPr>
          <w:rFonts w:ascii="Arial" w:hAnsi="Arial" w:cs="Arial"/>
          <w:sz w:val="22"/>
          <w:szCs w:val="22"/>
        </w:rPr>
        <w:t xml:space="preserve">Attendance at performances of the National Theatre of Scotland and other companies, to </w:t>
      </w:r>
      <w:r w:rsidR="00247AA9">
        <w:rPr>
          <w:rFonts w:ascii="Arial" w:hAnsi="Arial" w:cs="Arial"/>
          <w:sz w:val="22"/>
          <w:szCs w:val="22"/>
        </w:rPr>
        <w:t>actively</w:t>
      </w:r>
      <w:r w:rsidRPr="00997894">
        <w:rPr>
          <w:rFonts w:ascii="Arial" w:hAnsi="Arial" w:cs="Arial"/>
          <w:sz w:val="22"/>
          <w:szCs w:val="22"/>
        </w:rPr>
        <w:t xml:space="preserve"> maintain an understanding of developments within the company’s work and the wider sector</w:t>
      </w:r>
    </w:p>
    <w:p w14:paraId="195F07CC" w14:textId="77777777" w:rsidR="0085022C" w:rsidRPr="00997894" w:rsidRDefault="0085022C" w:rsidP="002421CA">
      <w:pPr>
        <w:numPr>
          <w:ilvl w:val="0"/>
          <w:numId w:val="5"/>
        </w:numPr>
        <w:tabs>
          <w:tab w:val="clear" w:pos="720"/>
          <w:tab w:val="num" w:pos="363"/>
        </w:tabs>
        <w:ind w:left="357" w:hanging="357"/>
        <w:rPr>
          <w:rFonts w:ascii="Arial" w:hAnsi="Arial" w:cs="Arial"/>
          <w:sz w:val="22"/>
          <w:szCs w:val="22"/>
        </w:rPr>
      </w:pPr>
      <w:r w:rsidRPr="00997894">
        <w:rPr>
          <w:rFonts w:ascii="Arial" w:hAnsi="Arial" w:cs="Arial"/>
          <w:sz w:val="22"/>
          <w:szCs w:val="22"/>
        </w:rPr>
        <w:t>Comply with National Theatre of Scotland’s Health and Safety Policy and statutory regulations</w:t>
      </w:r>
    </w:p>
    <w:p w14:paraId="6DBAD11B" w14:textId="5354CB0B" w:rsidR="0085022C" w:rsidRDefault="0085022C" w:rsidP="002421CA">
      <w:pPr>
        <w:rPr>
          <w:rFonts w:ascii="Arial" w:hAnsi="Arial" w:cs="Arial"/>
          <w:sz w:val="22"/>
          <w:szCs w:val="22"/>
        </w:rPr>
      </w:pPr>
    </w:p>
    <w:p w14:paraId="0D361A06" w14:textId="77777777" w:rsidR="00483987" w:rsidRDefault="00483987">
      <w:pPr>
        <w:spacing w:after="160" w:line="259" w:lineRule="auto"/>
        <w:rPr>
          <w:rFonts w:ascii="Arial" w:hAnsi="Arial" w:cs="Arial"/>
          <w:b/>
          <w:sz w:val="24"/>
          <w:szCs w:val="24"/>
        </w:rPr>
      </w:pPr>
      <w:r>
        <w:rPr>
          <w:rFonts w:ascii="Arial" w:hAnsi="Arial" w:cs="Arial"/>
          <w:b/>
          <w:sz w:val="24"/>
          <w:szCs w:val="24"/>
        </w:rPr>
        <w:br w:type="page"/>
      </w:r>
    </w:p>
    <w:p w14:paraId="76FE480C" w14:textId="6F90FE8A" w:rsidR="006630C9" w:rsidRDefault="006630C9" w:rsidP="002421CA">
      <w:pPr>
        <w:rPr>
          <w:rFonts w:ascii="Arial" w:hAnsi="Arial" w:cs="Arial"/>
          <w:b/>
          <w:sz w:val="24"/>
          <w:szCs w:val="24"/>
        </w:rPr>
      </w:pPr>
      <w:r w:rsidRPr="006630C9">
        <w:rPr>
          <w:rFonts w:ascii="Arial" w:hAnsi="Arial" w:cs="Arial"/>
          <w:b/>
          <w:sz w:val="24"/>
          <w:szCs w:val="24"/>
        </w:rPr>
        <w:lastRenderedPageBreak/>
        <w:t>Person Specification</w:t>
      </w:r>
    </w:p>
    <w:p w14:paraId="2881F456" w14:textId="77777777" w:rsidR="00483987" w:rsidRPr="006630C9" w:rsidRDefault="00483987" w:rsidP="002421CA">
      <w:pPr>
        <w:rPr>
          <w:rFonts w:ascii="Arial" w:hAnsi="Arial" w:cs="Arial"/>
          <w:b/>
          <w:sz w:val="24"/>
          <w:szCs w:val="24"/>
        </w:rPr>
      </w:pPr>
    </w:p>
    <w:tbl>
      <w:tblPr>
        <w:tblW w:w="9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0"/>
        <w:gridCol w:w="1247"/>
        <w:gridCol w:w="1247"/>
      </w:tblGrid>
      <w:tr w:rsidR="006630C9" w:rsidRPr="00F722F5" w14:paraId="16D1A51D" w14:textId="77777777" w:rsidTr="00031357">
        <w:trPr>
          <w:trHeight w:val="624"/>
        </w:trPr>
        <w:tc>
          <w:tcPr>
            <w:tcW w:w="6690" w:type="dxa"/>
            <w:shd w:val="clear" w:color="auto" w:fill="auto"/>
            <w:vAlign w:val="center"/>
          </w:tcPr>
          <w:p w14:paraId="01810D1D" w14:textId="77777777" w:rsidR="006630C9" w:rsidRPr="00F722F5" w:rsidRDefault="006630C9" w:rsidP="002421CA">
            <w:pPr>
              <w:pStyle w:val="Heading2"/>
              <w:tabs>
                <w:tab w:val="left" w:pos="720"/>
              </w:tabs>
              <w:spacing w:line="240" w:lineRule="auto"/>
              <w:jc w:val="left"/>
              <w:rPr>
                <w:rFonts w:ascii="Arial" w:hAnsi="Arial" w:cs="Arial"/>
                <w:sz w:val="22"/>
                <w:szCs w:val="22"/>
              </w:rPr>
            </w:pPr>
            <w:r w:rsidRPr="00F722F5">
              <w:rPr>
                <w:rFonts w:ascii="Arial" w:hAnsi="Arial" w:cs="Arial"/>
                <w:sz w:val="22"/>
                <w:szCs w:val="22"/>
              </w:rPr>
              <w:t>Skills and Experience</w:t>
            </w:r>
          </w:p>
        </w:tc>
        <w:tc>
          <w:tcPr>
            <w:tcW w:w="1247" w:type="dxa"/>
            <w:shd w:val="clear" w:color="auto" w:fill="auto"/>
            <w:vAlign w:val="center"/>
          </w:tcPr>
          <w:p w14:paraId="4EE0BF3E" w14:textId="77777777" w:rsidR="006630C9" w:rsidRPr="00F722F5" w:rsidRDefault="006630C9" w:rsidP="002421CA">
            <w:pPr>
              <w:rPr>
                <w:rFonts w:ascii="Arial" w:hAnsi="Arial" w:cs="Arial"/>
                <w:b/>
                <w:sz w:val="22"/>
                <w:szCs w:val="22"/>
              </w:rPr>
            </w:pPr>
            <w:r w:rsidRPr="00F722F5">
              <w:rPr>
                <w:rFonts w:ascii="Arial" w:hAnsi="Arial" w:cs="Arial"/>
                <w:b/>
                <w:sz w:val="22"/>
                <w:szCs w:val="22"/>
              </w:rPr>
              <w:t>Essential</w:t>
            </w:r>
          </w:p>
        </w:tc>
        <w:tc>
          <w:tcPr>
            <w:tcW w:w="1247" w:type="dxa"/>
            <w:shd w:val="clear" w:color="auto" w:fill="auto"/>
            <w:vAlign w:val="center"/>
          </w:tcPr>
          <w:p w14:paraId="1F157FB9" w14:textId="77777777" w:rsidR="006630C9" w:rsidRPr="00F722F5" w:rsidRDefault="006630C9" w:rsidP="002421CA">
            <w:pPr>
              <w:rPr>
                <w:rFonts w:ascii="Arial" w:hAnsi="Arial" w:cs="Arial"/>
                <w:b/>
                <w:sz w:val="22"/>
                <w:szCs w:val="22"/>
              </w:rPr>
            </w:pPr>
            <w:r w:rsidRPr="00F722F5">
              <w:rPr>
                <w:rFonts w:ascii="Arial" w:hAnsi="Arial" w:cs="Arial"/>
                <w:b/>
                <w:sz w:val="22"/>
                <w:szCs w:val="22"/>
              </w:rPr>
              <w:t>Desirable</w:t>
            </w:r>
          </w:p>
        </w:tc>
      </w:tr>
      <w:tr w:rsidR="00B16235" w:rsidRPr="000274CE" w14:paraId="1E5C2295" w14:textId="77777777" w:rsidTr="00031357">
        <w:trPr>
          <w:trHeight w:val="624"/>
        </w:trPr>
        <w:tc>
          <w:tcPr>
            <w:tcW w:w="6690" w:type="dxa"/>
            <w:shd w:val="clear" w:color="auto" w:fill="auto"/>
            <w:vAlign w:val="center"/>
          </w:tcPr>
          <w:p w14:paraId="4A168A3C" w14:textId="6F2AC028" w:rsidR="00B16235" w:rsidRPr="000274CE" w:rsidRDefault="00B16235" w:rsidP="000B1BAB">
            <w:pPr>
              <w:pStyle w:val="Heading2"/>
              <w:tabs>
                <w:tab w:val="left" w:pos="720"/>
              </w:tabs>
              <w:spacing w:line="240" w:lineRule="auto"/>
              <w:jc w:val="left"/>
              <w:rPr>
                <w:rFonts w:ascii="Arial" w:hAnsi="Arial" w:cs="Arial"/>
                <w:b w:val="0"/>
                <w:sz w:val="22"/>
                <w:szCs w:val="22"/>
              </w:rPr>
            </w:pPr>
            <w:r w:rsidRPr="000274CE">
              <w:rPr>
                <w:rFonts w:ascii="Arial" w:hAnsi="Arial" w:cs="Arial"/>
                <w:b w:val="0"/>
                <w:sz w:val="22"/>
                <w:szCs w:val="22"/>
              </w:rPr>
              <w:t xml:space="preserve">Significant </w:t>
            </w:r>
            <w:r w:rsidR="000274CE" w:rsidRPr="000274CE">
              <w:rPr>
                <w:rFonts w:ascii="Arial" w:hAnsi="Arial" w:cs="Arial"/>
                <w:b w:val="0"/>
                <w:sz w:val="22"/>
                <w:szCs w:val="22"/>
              </w:rPr>
              <w:t xml:space="preserve">and demonstrable </w:t>
            </w:r>
            <w:r w:rsidRPr="000274CE">
              <w:rPr>
                <w:rFonts w:ascii="Arial" w:hAnsi="Arial" w:cs="Arial"/>
                <w:b w:val="0"/>
                <w:sz w:val="22"/>
                <w:szCs w:val="22"/>
              </w:rPr>
              <w:t>experience</w:t>
            </w:r>
            <w:r w:rsidR="000274CE" w:rsidRPr="000274CE">
              <w:rPr>
                <w:rFonts w:ascii="Arial" w:hAnsi="Arial" w:cs="Arial"/>
                <w:b w:val="0"/>
                <w:sz w:val="22"/>
                <w:szCs w:val="22"/>
              </w:rPr>
              <w:t xml:space="preserve"> in</w:t>
            </w:r>
            <w:r w:rsidRPr="000274CE">
              <w:rPr>
                <w:rFonts w:ascii="Arial" w:hAnsi="Arial" w:cs="Arial"/>
                <w:b w:val="0"/>
                <w:sz w:val="22"/>
                <w:szCs w:val="22"/>
              </w:rPr>
              <w:t xml:space="preserve"> developing and leading public engagement, </w:t>
            </w:r>
            <w:r w:rsidR="00BF5A17">
              <w:rPr>
                <w:rFonts w:ascii="Arial" w:hAnsi="Arial" w:cs="Arial"/>
                <w:b w:val="0"/>
                <w:sz w:val="22"/>
                <w:szCs w:val="22"/>
              </w:rPr>
              <w:t>community development and</w:t>
            </w:r>
            <w:r w:rsidRPr="000274CE">
              <w:rPr>
                <w:rFonts w:ascii="Arial" w:hAnsi="Arial" w:cs="Arial"/>
                <w:b w:val="0"/>
                <w:sz w:val="22"/>
                <w:szCs w:val="22"/>
              </w:rPr>
              <w:t xml:space="preserve"> creative </w:t>
            </w:r>
            <w:r w:rsidR="00840E57">
              <w:rPr>
                <w:rFonts w:ascii="Arial" w:hAnsi="Arial" w:cs="Arial"/>
                <w:b w:val="0"/>
                <w:sz w:val="22"/>
                <w:szCs w:val="22"/>
              </w:rPr>
              <w:t>participation</w:t>
            </w:r>
            <w:r w:rsidR="00840E57" w:rsidRPr="000274CE">
              <w:rPr>
                <w:rFonts w:ascii="Arial" w:hAnsi="Arial" w:cs="Arial"/>
                <w:b w:val="0"/>
                <w:sz w:val="22"/>
                <w:szCs w:val="22"/>
              </w:rPr>
              <w:t xml:space="preserve"> </w:t>
            </w:r>
            <w:r w:rsidRPr="000274CE">
              <w:rPr>
                <w:rFonts w:ascii="Arial" w:hAnsi="Arial" w:cs="Arial"/>
                <w:b w:val="0"/>
                <w:sz w:val="22"/>
                <w:szCs w:val="22"/>
              </w:rPr>
              <w:t>projects in the performing arts</w:t>
            </w:r>
            <w:r w:rsidR="000B1BAB">
              <w:rPr>
                <w:rFonts w:ascii="Arial" w:hAnsi="Arial" w:cs="Arial"/>
                <w:b w:val="0"/>
                <w:sz w:val="22"/>
                <w:szCs w:val="22"/>
              </w:rPr>
              <w:t xml:space="preserve"> (we are looking for a cultural leader which may include producers, facilitators and theatre makers in the broadest sense)  </w:t>
            </w:r>
          </w:p>
        </w:tc>
        <w:tc>
          <w:tcPr>
            <w:tcW w:w="1247" w:type="dxa"/>
            <w:shd w:val="clear" w:color="auto" w:fill="auto"/>
            <w:vAlign w:val="center"/>
          </w:tcPr>
          <w:p w14:paraId="5DC1E960" w14:textId="2034899C" w:rsidR="00B16235" w:rsidRPr="000274CE" w:rsidRDefault="000274CE" w:rsidP="002421CA">
            <w:pPr>
              <w:jc w:val="center"/>
              <w:rPr>
                <w:rFonts w:ascii="Arial" w:hAnsi="Arial" w:cs="Arial"/>
                <w:sz w:val="22"/>
                <w:szCs w:val="22"/>
              </w:rPr>
            </w:pPr>
            <w:r w:rsidRPr="000274CE">
              <w:rPr>
                <w:rFonts w:ascii="Arial" w:hAnsi="Arial" w:cs="Arial"/>
                <w:sz w:val="22"/>
                <w:szCs w:val="22"/>
              </w:rPr>
              <w:t>√</w:t>
            </w:r>
          </w:p>
        </w:tc>
        <w:tc>
          <w:tcPr>
            <w:tcW w:w="1247" w:type="dxa"/>
            <w:shd w:val="clear" w:color="auto" w:fill="auto"/>
            <w:vAlign w:val="center"/>
          </w:tcPr>
          <w:p w14:paraId="7322EFF3" w14:textId="77777777" w:rsidR="00B16235" w:rsidRPr="000274CE" w:rsidRDefault="00B16235" w:rsidP="002421CA">
            <w:pPr>
              <w:jc w:val="center"/>
              <w:rPr>
                <w:rFonts w:ascii="Arial" w:hAnsi="Arial" w:cs="Arial"/>
                <w:sz w:val="22"/>
                <w:szCs w:val="22"/>
              </w:rPr>
            </w:pPr>
          </w:p>
        </w:tc>
      </w:tr>
      <w:tr w:rsidR="000274CE" w:rsidRPr="000274CE" w14:paraId="295A83A7" w14:textId="77777777" w:rsidTr="00031357">
        <w:trPr>
          <w:trHeight w:val="624"/>
        </w:trPr>
        <w:tc>
          <w:tcPr>
            <w:tcW w:w="6690" w:type="dxa"/>
            <w:shd w:val="clear" w:color="auto" w:fill="auto"/>
            <w:vAlign w:val="center"/>
          </w:tcPr>
          <w:p w14:paraId="5CC5B924" w14:textId="10FDAEE2" w:rsidR="00D102F4" w:rsidRPr="000274CE" w:rsidRDefault="00D102F4" w:rsidP="002421CA">
            <w:pPr>
              <w:pStyle w:val="Heading2"/>
              <w:tabs>
                <w:tab w:val="left" w:pos="720"/>
              </w:tabs>
              <w:spacing w:line="240" w:lineRule="auto"/>
              <w:jc w:val="left"/>
              <w:rPr>
                <w:rFonts w:ascii="Arial" w:hAnsi="Arial" w:cs="Arial"/>
                <w:b w:val="0"/>
                <w:sz w:val="22"/>
                <w:szCs w:val="22"/>
              </w:rPr>
            </w:pPr>
            <w:r w:rsidRPr="000274CE">
              <w:rPr>
                <w:rFonts w:ascii="Arial" w:hAnsi="Arial" w:cs="Arial"/>
                <w:b w:val="0"/>
                <w:sz w:val="22"/>
                <w:szCs w:val="22"/>
              </w:rPr>
              <w:t xml:space="preserve">Ability to manage relationships across all projects and ensure effective communications </w:t>
            </w:r>
            <w:r w:rsidR="00D62A6C" w:rsidRPr="000274CE">
              <w:rPr>
                <w:rFonts w:ascii="Arial" w:hAnsi="Arial" w:cs="Arial"/>
                <w:b w:val="0"/>
                <w:sz w:val="22"/>
                <w:szCs w:val="22"/>
              </w:rPr>
              <w:t>are always maintained</w:t>
            </w:r>
            <w:r w:rsidR="00704841">
              <w:rPr>
                <w:rFonts w:ascii="Arial" w:hAnsi="Arial" w:cs="Arial"/>
                <w:b w:val="0"/>
                <w:sz w:val="22"/>
                <w:szCs w:val="22"/>
              </w:rPr>
              <w:t xml:space="preserve"> and </w:t>
            </w:r>
            <w:r w:rsidR="003A5FC0" w:rsidRPr="003A5FC0">
              <w:rPr>
                <w:rFonts w:ascii="Arial" w:hAnsi="Arial" w:cs="Arial"/>
                <w:b w:val="0"/>
                <w:sz w:val="22"/>
                <w:szCs w:val="22"/>
              </w:rPr>
              <w:t xml:space="preserve">an ability to hear and </w:t>
            </w:r>
            <w:r w:rsidR="00840E57">
              <w:rPr>
                <w:rFonts w:ascii="Arial" w:hAnsi="Arial" w:cs="Arial"/>
                <w:b w:val="0"/>
                <w:sz w:val="22"/>
                <w:szCs w:val="22"/>
              </w:rPr>
              <w:t>integrate</w:t>
            </w:r>
            <w:r w:rsidR="003A5FC0" w:rsidRPr="003A5FC0">
              <w:rPr>
                <w:rFonts w:ascii="Arial" w:hAnsi="Arial" w:cs="Arial"/>
                <w:b w:val="0"/>
                <w:sz w:val="22"/>
                <w:szCs w:val="22"/>
              </w:rPr>
              <w:t xml:space="preserve"> a range of diverse ideas</w:t>
            </w:r>
          </w:p>
        </w:tc>
        <w:tc>
          <w:tcPr>
            <w:tcW w:w="1247" w:type="dxa"/>
            <w:shd w:val="clear" w:color="auto" w:fill="auto"/>
            <w:vAlign w:val="center"/>
          </w:tcPr>
          <w:p w14:paraId="285C91E4" w14:textId="17BA48A2" w:rsidR="00D102F4" w:rsidRPr="000274CE" w:rsidRDefault="00D102F4" w:rsidP="002421CA">
            <w:pPr>
              <w:jc w:val="center"/>
              <w:rPr>
                <w:rFonts w:ascii="Arial" w:hAnsi="Arial" w:cs="Arial"/>
                <w:sz w:val="22"/>
                <w:szCs w:val="22"/>
              </w:rPr>
            </w:pPr>
            <w:r w:rsidRPr="000274CE">
              <w:rPr>
                <w:rFonts w:ascii="Arial" w:hAnsi="Arial" w:cs="Arial"/>
                <w:sz w:val="22"/>
                <w:szCs w:val="22"/>
              </w:rPr>
              <w:t>√</w:t>
            </w:r>
          </w:p>
        </w:tc>
        <w:tc>
          <w:tcPr>
            <w:tcW w:w="1247" w:type="dxa"/>
            <w:shd w:val="clear" w:color="auto" w:fill="auto"/>
            <w:vAlign w:val="center"/>
          </w:tcPr>
          <w:p w14:paraId="02559C51" w14:textId="77777777" w:rsidR="00D102F4" w:rsidRPr="000274CE" w:rsidRDefault="00D102F4" w:rsidP="002421CA">
            <w:pPr>
              <w:jc w:val="center"/>
              <w:rPr>
                <w:rFonts w:ascii="Arial" w:hAnsi="Arial" w:cs="Arial"/>
                <w:sz w:val="22"/>
                <w:szCs w:val="22"/>
              </w:rPr>
            </w:pPr>
          </w:p>
        </w:tc>
      </w:tr>
      <w:tr w:rsidR="000274CE" w:rsidRPr="000274CE" w14:paraId="2F4AA11A" w14:textId="77777777" w:rsidTr="00031357">
        <w:trPr>
          <w:trHeight w:val="624"/>
        </w:trPr>
        <w:tc>
          <w:tcPr>
            <w:tcW w:w="6690" w:type="dxa"/>
            <w:shd w:val="clear" w:color="auto" w:fill="auto"/>
            <w:vAlign w:val="center"/>
          </w:tcPr>
          <w:p w14:paraId="03B81943" w14:textId="19918FD6" w:rsidR="006630C9" w:rsidRPr="000274CE" w:rsidRDefault="00D102F4" w:rsidP="000B1BAB">
            <w:pPr>
              <w:pStyle w:val="Heading2"/>
              <w:tabs>
                <w:tab w:val="left" w:pos="720"/>
              </w:tabs>
              <w:spacing w:line="240" w:lineRule="auto"/>
              <w:jc w:val="left"/>
              <w:rPr>
                <w:rFonts w:ascii="Arial" w:hAnsi="Arial" w:cs="Arial"/>
                <w:b w:val="0"/>
                <w:sz w:val="22"/>
                <w:szCs w:val="22"/>
              </w:rPr>
            </w:pPr>
            <w:r w:rsidRPr="000274CE">
              <w:rPr>
                <w:rFonts w:ascii="Arial" w:hAnsi="Arial" w:cs="Arial"/>
                <w:b w:val="0"/>
                <w:sz w:val="22"/>
                <w:szCs w:val="22"/>
              </w:rPr>
              <w:t xml:space="preserve">Sustained experience of </w:t>
            </w:r>
            <w:r w:rsidR="000B1BAB">
              <w:rPr>
                <w:rFonts w:ascii="Arial" w:hAnsi="Arial" w:cs="Arial"/>
                <w:b w:val="0"/>
                <w:sz w:val="22"/>
                <w:szCs w:val="22"/>
              </w:rPr>
              <w:t>developing</w:t>
            </w:r>
            <w:r w:rsidRPr="000274CE">
              <w:rPr>
                <w:rFonts w:ascii="Arial" w:hAnsi="Arial" w:cs="Arial"/>
                <w:b w:val="0"/>
                <w:sz w:val="22"/>
                <w:szCs w:val="22"/>
              </w:rPr>
              <w:t xml:space="preserve"> </w:t>
            </w:r>
            <w:r w:rsidR="000B1BAB">
              <w:rPr>
                <w:rFonts w:ascii="Arial" w:hAnsi="Arial" w:cs="Arial"/>
                <w:b w:val="0"/>
                <w:sz w:val="22"/>
                <w:szCs w:val="22"/>
              </w:rPr>
              <w:t>and</w:t>
            </w:r>
            <w:r w:rsidR="000274CE" w:rsidRPr="000274CE">
              <w:rPr>
                <w:rFonts w:ascii="Arial" w:hAnsi="Arial" w:cs="Arial"/>
                <w:b w:val="0"/>
                <w:sz w:val="22"/>
                <w:szCs w:val="22"/>
              </w:rPr>
              <w:t xml:space="preserve"> curating </w:t>
            </w:r>
            <w:r w:rsidRPr="000274CE">
              <w:rPr>
                <w:rFonts w:ascii="Arial" w:hAnsi="Arial" w:cs="Arial"/>
                <w:b w:val="0"/>
                <w:sz w:val="22"/>
                <w:szCs w:val="22"/>
              </w:rPr>
              <w:t>a busy and diverse programme of theatr</w:t>
            </w:r>
            <w:r w:rsidR="000B1BAB">
              <w:rPr>
                <w:rFonts w:ascii="Arial" w:hAnsi="Arial" w:cs="Arial"/>
                <w:b w:val="0"/>
                <w:sz w:val="22"/>
                <w:szCs w:val="22"/>
              </w:rPr>
              <w:t>e productions and projects at a senior</w:t>
            </w:r>
            <w:r w:rsidRPr="000274CE">
              <w:rPr>
                <w:rFonts w:ascii="Arial" w:hAnsi="Arial" w:cs="Arial"/>
                <w:b w:val="0"/>
                <w:sz w:val="22"/>
                <w:szCs w:val="22"/>
              </w:rPr>
              <w:t xml:space="preserve"> level for a large-scale theatre company</w:t>
            </w:r>
          </w:p>
        </w:tc>
        <w:tc>
          <w:tcPr>
            <w:tcW w:w="1247" w:type="dxa"/>
            <w:shd w:val="clear" w:color="auto" w:fill="auto"/>
            <w:vAlign w:val="center"/>
          </w:tcPr>
          <w:p w14:paraId="48ADDD01" w14:textId="77777777" w:rsidR="006630C9" w:rsidRPr="000274CE" w:rsidRDefault="006630C9" w:rsidP="002421CA">
            <w:pPr>
              <w:jc w:val="center"/>
              <w:rPr>
                <w:rFonts w:ascii="Arial" w:hAnsi="Arial" w:cs="Arial"/>
                <w:sz w:val="22"/>
                <w:szCs w:val="22"/>
              </w:rPr>
            </w:pPr>
            <w:r w:rsidRPr="000274CE">
              <w:rPr>
                <w:rFonts w:ascii="Arial" w:hAnsi="Arial" w:cs="Arial"/>
                <w:sz w:val="22"/>
                <w:szCs w:val="22"/>
              </w:rPr>
              <w:t>√</w:t>
            </w:r>
          </w:p>
        </w:tc>
        <w:tc>
          <w:tcPr>
            <w:tcW w:w="1247" w:type="dxa"/>
            <w:shd w:val="clear" w:color="auto" w:fill="auto"/>
            <w:vAlign w:val="center"/>
          </w:tcPr>
          <w:p w14:paraId="51045C02" w14:textId="77777777" w:rsidR="006630C9" w:rsidRPr="000274CE" w:rsidRDefault="006630C9" w:rsidP="002421CA">
            <w:pPr>
              <w:jc w:val="center"/>
              <w:rPr>
                <w:rFonts w:ascii="Arial" w:hAnsi="Arial" w:cs="Arial"/>
                <w:sz w:val="22"/>
                <w:szCs w:val="22"/>
              </w:rPr>
            </w:pPr>
          </w:p>
        </w:tc>
      </w:tr>
      <w:tr w:rsidR="000274CE" w:rsidRPr="000274CE" w14:paraId="69A53467" w14:textId="77777777" w:rsidTr="00031357">
        <w:trPr>
          <w:trHeight w:val="624"/>
        </w:trPr>
        <w:tc>
          <w:tcPr>
            <w:tcW w:w="6690" w:type="dxa"/>
            <w:shd w:val="clear" w:color="auto" w:fill="auto"/>
            <w:vAlign w:val="center"/>
          </w:tcPr>
          <w:p w14:paraId="7E1CB47D" w14:textId="05762607" w:rsidR="006630C9" w:rsidRPr="000274CE" w:rsidRDefault="006630C9" w:rsidP="002421CA">
            <w:pPr>
              <w:pStyle w:val="Heading2"/>
              <w:tabs>
                <w:tab w:val="left" w:pos="720"/>
              </w:tabs>
              <w:spacing w:line="240" w:lineRule="auto"/>
              <w:jc w:val="left"/>
              <w:rPr>
                <w:rFonts w:ascii="Arial" w:hAnsi="Arial" w:cs="Arial"/>
                <w:b w:val="0"/>
                <w:sz w:val="22"/>
                <w:szCs w:val="22"/>
              </w:rPr>
            </w:pPr>
            <w:r w:rsidRPr="000274CE">
              <w:rPr>
                <w:rFonts w:ascii="Arial" w:hAnsi="Arial" w:cs="Arial"/>
                <w:b w:val="0"/>
                <w:sz w:val="22"/>
                <w:szCs w:val="22"/>
              </w:rPr>
              <w:t>High level financial fluency, with proven complex budgeting and financial management experience</w:t>
            </w:r>
          </w:p>
        </w:tc>
        <w:tc>
          <w:tcPr>
            <w:tcW w:w="1247" w:type="dxa"/>
            <w:shd w:val="clear" w:color="auto" w:fill="auto"/>
            <w:vAlign w:val="center"/>
          </w:tcPr>
          <w:p w14:paraId="2E45131A" w14:textId="31A119AA" w:rsidR="006630C9" w:rsidRPr="000274CE" w:rsidRDefault="00D102F4" w:rsidP="002421CA">
            <w:pPr>
              <w:jc w:val="center"/>
              <w:rPr>
                <w:rFonts w:ascii="Arial" w:hAnsi="Arial" w:cs="Arial"/>
                <w:sz w:val="22"/>
                <w:szCs w:val="22"/>
              </w:rPr>
            </w:pPr>
            <w:r w:rsidRPr="000274CE">
              <w:rPr>
                <w:rFonts w:ascii="Arial" w:hAnsi="Arial" w:cs="Arial"/>
                <w:sz w:val="22"/>
                <w:szCs w:val="22"/>
              </w:rPr>
              <w:t>√</w:t>
            </w:r>
          </w:p>
        </w:tc>
        <w:tc>
          <w:tcPr>
            <w:tcW w:w="1247" w:type="dxa"/>
            <w:shd w:val="clear" w:color="auto" w:fill="auto"/>
            <w:vAlign w:val="center"/>
          </w:tcPr>
          <w:p w14:paraId="2AFA914E" w14:textId="77777777" w:rsidR="006630C9" w:rsidRPr="000274CE" w:rsidRDefault="006630C9" w:rsidP="002421CA">
            <w:pPr>
              <w:jc w:val="center"/>
              <w:rPr>
                <w:rFonts w:ascii="Arial" w:hAnsi="Arial" w:cs="Arial"/>
                <w:sz w:val="22"/>
                <w:szCs w:val="22"/>
              </w:rPr>
            </w:pPr>
          </w:p>
        </w:tc>
      </w:tr>
      <w:tr w:rsidR="000274CE" w:rsidRPr="000274CE" w14:paraId="6744C744" w14:textId="77777777" w:rsidTr="00031357">
        <w:trPr>
          <w:trHeight w:val="624"/>
        </w:trPr>
        <w:tc>
          <w:tcPr>
            <w:tcW w:w="6690" w:type="dxa"/>
            <w:shd w:val="clear" w:color="auto" w:fill="auto"/>
            <w:vAlign w:val="center"/>
          </w:tcPr>
          <w:p w14:paraId="184A6BCA" w14:textId="7C999F9F" w:rsidR="006630C9" w:rsidRPr="000274CE" w:rsidRDefault="00D102F4" w:rsidP="002421CA">
            <w:pPr>
              <w:pStyle w:val="Heading2"/>
              <w:tabs>
                <w:tab w:val="left" w:pos="720"/>
              </w:tabs>
              <w:spacing w:line="240" w:lineRule="auto"/>
              <w:jc w:val="left"/>
              <w:rPr>
                <w:rFonts w:ascii="Arial" w:hAnsi="Arial" w:cs="Arial"/>
                <w:b w:val="0"/>
                <w:sz w:val="22"/>
                <w:szCs w:val="22"/>
              </w:rPr>
            </w:pPr>
            <w:r w:rsidRPr="000274CE">
              <w:rPr>
                <w:rFonts w:ascii="Arial" w:hAnsi="Arial" w:cs="Arial"/>
                <w:b w:val="0"/>
                <w:sz w:val="22"/>
                <w:szCs w:val="22"/>
              </w:rPr>
              <w:t>Experience of leading, managing and developing a staff team</w:t>
            </w:r>
          </w:p>
        </w:tc>
        <w:tc>
          <w:tcPr>
            <w:tcW w:w="1247" w:type="dxa"/>
            <w:shd w:val="clear" w:color="auto" w:fill="auto"/>
            <w:vAlign w:val="center"/>
          </w:tcPr>
          <w:p w14:paraId="7A15E26C" w14:textId="6B803C95" w:rsidR="006630C9" w:rsidRPr="000274CE" w:rsidRDefault="00D102F4" w:rsidP="002421CA">
            <w:pPr>
              <w:jc w:val="center"/>
              <w:rPr>
                <w:rFonts w:ascii="Arial" w:hAnsi="Arial" w:cs="Arial"/>
                <w:sz w:val="22"/>
                <w:szCs w:val="22"/>
              </w:rPr>
            </w:pPr>
            <w:r w:rsidRPr="000274CE">
              <w:rPr>
                <w:rFonts w:ascii="Arial" w:hAnsi="Arial" w:cs="Arial"/>
                <w:sz w:val="22"/>
                <w:szCs w:val="22"/>
              </w:rPr>
              <w:t>√</w:t>
            </w:r>
          </w:p>
        </w:tc>
        <w:tc>
          <w:tcPr>
            <w:tcW w:w="1247" w:type="dxa"/>
            <w:shd w:val="clear" w:color="auto" w:fill="auto"/>
            <w:vAlign w:val="center"/>
          </w:tcPr>
          <w:p w14:paraId="349C325C" w14:textId="77777777" w:rsidR="006630C9" w:rsidRPr="000274CE" w:rsidRDefault="006630C9" w:rsidP="002421CA">
            <w:pPr>
              <w:jc w:val="center"/>
              <w:rPr>
                <w:rFonts w:ascii="Arial" w:hAnsi="Arial" w:cs="Arial"/>
                <w:sz w:val="22"/>
                <w:szCs w:val="22"/>
              </w:rPr>
            </w:pPr>
          </w:p>
        </w:tc>
      </w:tr>
      <w:tr w:rsidR="00D62A6C" w:rsidRPr="000274CE" w14:paraId="712A5784" w14:textId="77777777" w:rsidTr="00031357">
        <w:trPr>
          <w:trHeight w:val="624"/>
        </w:trPr>
        <w:tc>
          <w:tcPr>
            <w:tcW w:w="6690" w:type="dxa"/>
            <w:shd w:val="clear" w:color="auto" w:fill="auto"/>
            <w:vAlign w:val="center"/>
          </w:tcPr>
          <w:p w14:paraId="438523CF" w14:textId="7EA7419E" w:rsidR="00D62A6C" w:rsidRPr="008033F4" w:rsidRDefault="00D62A6C" w:rsidP="00705606">
            <w:pPr>
              <w:pStyle w:val="Heading2"/>
              <w:tabs>
                <w:tab w:val="left" w:pos="720"/>
              </w:tabs>
              <w:spacing w:line="240" w:lineRule="auto"/>
              <w:jc w:val="left"/>
              <w:rPr>
                <w:rFonts w:ascii="Arial" w:hAnsi="Arial" w:cs="Arial"/>
                <w:b w:val="0"/>
                <w:sz w:val="22"/>
                <w:szCs w:val="22"/>
              </w:rPr>
            </w:pPr>
            <w:r w:rsidRPr="008033F4">
              <w:rPr>
                <w:rFonts w:ascii="Arial" w:hAnsi="Arial" w:cs="Arial"/>
                <w:b w:val="0"/>
                <w:sz w:val="22"/>
                <w:szCs w:val="22"/>
              </w:rPr>
              <w:t>Ability to be an inspiring communicator and confident public speaker</w:t>
            </w:r>
          </w:p>
        </w:tc>
        <w:tc>
          <w:tcPr>
            <w:tcW w:w="1247" w:type="dxa"/>
            <w:shd w:val="clear" w:color="auto" w:fill="auto"/>
            <w:vAlign w:val="center"/>
          </w:tcPr>
          <w:p w14:paraId="65BB8D45" w14:textId="7975CE8D" w:rsidR="00D62A6C" w:rsidRPr="000274CE" w:rsidRDefault="00D62A6C" w:rsidP="002421CA">
            <w:pPr>
              <w:jc w:val="center"/>
              <w:rPr>
                <w:rFonts w:ascii="Arial" w:hAnsi="Arial" w:cs="Arial"/>
                <w:sz w:val="22"/>
                <w:szCs w:val="22"/>
              </w:rPr>
            </w:pPr>
            <w:r w:rsidRPr="000274CE">
              <w:rPr>
                <w:rFonts w:ascii="Arial" w:hAnsi="Arial" w:cs="Arial"/>
                <w:sz w:val="22"/>
                <w:szCs w:val="22"/>
              </w:rPr>
              <w:t>√</w:t>
            </w:r>
          </w:p>
        </w:tc>
        <w:tc>
          <w:tcPr>
            <w:tcW w:w="1247" w:type="dxa"/>
            <w:shd w:val="clear" w:color="auto" w:fill="auto"/>
            <w:vAlign w:val="center"/>
          </w:tcPr>
          <w:p w14:paraId="67277E6F" w14:textId="77777777" w:rsidR="00D62A6C" w:rsidRPr="000274CE" w:rsidRDefault="00D62A6C" w:rsidP="002421CA">
            <w:pPr>
              <w:jc w:val="center"/>
              <w:rPr>
                <w:rFonts w:ascii="Arial" w:hAnsi="Arial" w:cs="Arial"/>
                <w:sz w:val="22"/>
                <w:szCs w:val="22"/>
              </w:rPr>
            </w:pPr>
          </w:p>
        </w:tc>
      </w:tr>
      <w:tr w:rsidR="00AE4B58" w:rsidRPr="000274CE" w14:paraId="13D08177" w14:textId="77777777" w:rsidTr="00031357">
        <w:trPr>
          <w:trHeight w:val="624"/>
        </w:trPr>
        <w:tc>
          <w:tcPr>
            <w:tcW w:w="6690" w:type="dxa"/>
            <w:shd w:val="clear" w:color="auto" w:fill="auto"/>
            <w:vAlign w:val="center"/>
          </w:tcPr>
          <w:p w14:paraId="57BA35D1" w14:textId="0BBE4E32" w:rsidR="00AE4B58" w:rsidRPr="008033F4" w:rsidRDefault="00AE4B58" w:rsidP="00705606">
            <w:pPr>
              <w:pStyle w:val="Heading2"/>
              <w:tabs>
                <w:tab w:val="left" w:pos="720"/>
              </w:tabs>
              <w:spacing w:line="240" w:lineRule="auto"/>
              <w:jc w:val="left"/>
              <w:rPr>
                <w:rFonts w:ascii="Arial" w:hAnsi="Arial" w:cs="Arial"/>
                <w:b w:val="0"/>
                <w:sz w:val="22"/>
                <w:szCs w:val="22"/>
              </w:rPr>
            </w:pPr>
            <w:r>
              <w:rPr>
                <w:rFonts w:ascii="Arial" w:hAnsi="Arial" w:cs="Arial"/>
                <w:b w:val="0"/>
                <w:sz w:val="22"/>
                <w:szCs w:val="22"/>
              </w:rPr>
              <w:t>Knowledge and awareness of reaching online and digital communities</w:t>
            </w:r>
          </w:p>
        </w:tc>
        <w:tc>
          <w:tcPr>
            <w:tcW w:w="1247" w:type="dxa"/>
            <w:shd w:val="clear" w:color="auto" w:fill="auto"/>
            <w:vAlign w:val="center"/>
          </w:tcPr>
          <w:p w14:paraId="1DAF80D9" w14:textId="1A29F826" w:rsidR="00AE4B58" w:rsidRPr="000274CE" w:rsidRDefault="00AE4B58" w:rsidP="002421CA">
            <w:pPr>
              <w:jc w:val="center"/>
              <w:rPr>
                <w:rFonts w:ascii="Arial" w:hAnsi="Arial" w:cs="Arial"/>
                <w:sz w:val="22"/>
                <w:szCs w:val="22"/>
              </w:rPr>
            </w:pPr>
            <w:r w:rsidRPr="000274CE">
              <w:rPr>
                <w:rFonts w:ascii="Arial" w:hAnsi="Arial" w:cs="Arial"/>
                <w:sz w:val="22"/>
                <w:szCs w:val="22"/>
              </w:rPr>
              <w:t>√</w:t>
            </w:r>
          </w:p>
        </w:tc>
        <w:tc>
          <w:tcPr>
            <w:tcW w:w="1247" w:type="dxa"/>
            <w:shd w:val="clear" w:color="auto" w:fill="auto"/>
            <w:vAlign w:val="center"/>
          </w:tcPr>
          <w:p w14:paraId="70EECA37" w14:textId="77777777" w:rsidR="00AE4B58" w:rsidRPr="000274CE" w:rsidRDefault="00AE4B58" w:rsidP="002421CA">
            <w:pPr>
              <w:jc w:val="center"/>
              <w:rPr>
                <w:rFonts w:ascii="Arial" w:hAnsi="Arial" w:cs="Arial"/>
                <w:sz w:val="22"/>
                <w:szCs w:val="22"/>
              </w:rPr>
            </w:pPr>
          </w:p>
        </w:tc>
      </w:tr>
      <w:tr w:rsidR="00840E57" w:rsidRPr="000274CE" w14:paraId="0568DA2A" w14:textId="77777777" w:rsidTr="00031357">
        <w:trPr>
          <w:trHeight w:val="624"/>
        </w:trPr>
        <w:tc>
          <w:tcPr>
            <w:tcW w:w="6690" w:type="dxa"/>
            <w:shd w:val="clear" w:color="auto" w:fill="auto"/>
            <w:vAlign w:val="center"/>
          </w:tcPr>
          <w:p w14:paraId="6D1992E7" w14:textId="6F900864" w:rsidR="00840E57" w:rsidRPr="008033F4" w:rsidRDefault="00840E57" w:rsidP="00705606">
            <w:pPr>
              <w:pStyle w:val="Heading2"/>
              <w:tabs>
                <w:tab w:val="left" w:pos="720"/>
              </w:tabs>
              <w:spacing w:line="240" w:lineRule="auto"/>
              <w:jc w:val="left"/>
              <w:rPr>
                <w:rFonts w:ascii="Arial" w:hAnsi="Arial" w:cs="Arial"/>
                <w:b w:val="0"/>
                <w:sz w:val="22"/>
                <w:szCs w:val="22"/>
              </w:rPr>
            </w:pPr>
            <w:r w:rsidRPr="008033F4">
              <w:rPr>
                <w:rFonts w:ascii="Arial" w:hAnsi="Arial" w:cs="Arial"/>
                <w:b w:val="0"/>
                <w:sz w:val="22"/>
                <w:szCs w:val="22"/>
              </w:rPr>
              <w:t>An understanding and appreciation of the importance</w:t>
            </w:r>
            <w:r w:rsidR="008033F4" w:rsidRPr="008033F4">
              <w:rPr>
                <w:rFonts w:ascii="Arial" w:hAnsi="Arial" w:cs="Arial"/>
                <w:b w:val="0"/>
                <w:sz w:val="22"/>
                <w:szCs w:val="22"/>
              </w:rPr>
              <w:t xml:space="preserve"> and potential</w:t>
            </w:r>
            <w:r w:rsidRPr="008033F4">
              <w:rPr>
                <w:rFonts w:ascii="Arial" w:hAnsi="Arial" w:cs="Arial"/>
                <w:b w:val="0"/>
                <w:sz w:val="22"/>
                <w:szCs w:val="22"/>
              </w:rPr>
              <w:t xml:space="preserve"> of working with schools and</w:t>
            </w:r>
            <w:r w:rsidR="00EC1089" w:rsidRPr="008033F4">
              <w:rPr>
                <w:rFonts w:ascii="Arial" w:hAnsi="Arial" w:cs="Arial"/>
                <w:b w:val="0"/>
                <w:sz w:val="22"/>
                <w:szCs w:val="22"/>
              </w:rPr>
              <w:t xml:space="preserve"> in</w:t>
            </w:r>
            <w:r w:rsidRPr="008033F4">
              <w:rPr>
                <w:rFonts w:ascii="Arial" w:hAnsi="Arial" w:cs="Arial"/>
                <w:b w:val="0"/>
                <w:sz w:val="22"/>
                <w:szCs w:val="22"/>
              </w:rPr>
              <w:t xml:space="preserve"> the education sector</w:t>
            </w:r>
          </w:p>
        </w:tc>
        <w:tc>
          <w:tcPr>
            <w:tcW w:w="1247" w:type="dxa"/>
            <w:shd w:val="clear" w:color="auto" w:fill="auto"/>
            <w:vAlign w:val="center"/>
          </w:tcPr>
          <w:p w14:paraId="092597B7" w14:textId="34B7216A" w:rsidR="00840E57" w:rsidRPr="00705606" w:rsidRDefault="00840E57" w:rsidP="002421CA">
            <w:pPr>
              <w:jc w:val="center"/>
              <w:rPr>
                <w:rFonts w:ascii="Arial" w:hAnsi="Arial" w:cs="Arial"/>
                <w:sz w:val="22"/>
                <w:szCs w:val="22"/>
              </w:rPr>
            </w:pPr>
            <w:r w:rsidRPr="000274CE">
              <w:rPr>
                <w:rFonts w:ascii="Arial" w:hAnsi="Arial" w:cs="Arial"/>
                <w:sz w:val="22"/>
                <w:szCs w:val="22"/>
              </w:rPr>
              <w:t>√</w:t>
            </w:r>
          </w:p>
        </w:tc>
        <w:tc>
          <w:tcPr>
            <w:tcW w:w="1247" w:type="dxa"/>
            <w:shd w:val="clear" w:color="auto" w:fill="auto"/>
            <w:vAlign w:val="center"/>
          </w:tcPr>
          <w:p w14:paraId="0239FB43" w14:textId="77777777" w:rsidR="00840E57" w:rsidRPr="000274CE" w:rsidRDefault="00840E57" w:rsidP="002421CA">
            <w:pPr>
              <w:jc w:val="center"/>
              <w:rPr>
                <w:rFonts w:ascii="Arial" w:hAnsi="Arial" w:cs="Arial"/>
                <w:sz w:val="22"/>
                <w:szCs w:val="22"/>
              </w:rPr>
            </w:pPr>
          </w:p>
        </w:tc>
      </w:tr>
      <w:tr w:rsidR="00705606" w:rsidRPr="000274CE" w14:paraId="2BF2ABC6" w14:textId="77777777" w:rsidTr="00031357">
        <w:trPr>
          <w:trHeight w:val="624"/>
        </w:trPr>
        <w:tc>
          <w:tcPr>
            <w:tcW w:w="6690" w:type="dxa"/>
            <w:shd w:val="clear" w:color="auto" w:fill="auto"/>
            <w:vAlign w:val="center"/>
          </w:tcPr>
          <w:p w14:paraId="346372FE" w14:textId="16ADBC1F" w:rsidR="00705606" w:rsidRPr="000274CE" w:rsidRDefault="00705606" w:rsidP="00705606">
            <w:pPr>
              <w:pStyle w:val="Heading2"/>
              <w:tabs>
                <w:tab w:val="left" w:pos="720"/>
              </w:tabs>
              <w:spacing w:line="240" w:lineRule="auto"/>
              <w:jc w:val="left"/>
              <w:rPr>
                <w:rFonts w:ascii="Arial" w:hAnsi="Arial" w:cs="Arial"/>
                <w:b w:val="0"/>
                <w:sz w:val="22"/>
                <w:szCs w:val="22"/>
              </w:rPr>
            </w:pPr>
            <w:r>
              <w:rPr>
                <w:rFonts w:ascii="Arial" w:hAnsi="Arial" w:cs="Arial"/>
                <w:b w:val="0"/>
                <w:sz w:val="22"/>
                <w:szCs w:val="22"/>
              </w:rPr>
              <w:t xml:space="preserve">Experiences of fundraising and developing complex partnership and stakeholder relationships </w:t>
            </w:r>
          </w:p>
        </w:tc>
        <w:tc>
          <w:tcPr>
            <w:tcW w:w="1247" w:type="dxa"/>
            <w:shd w:val="clear" w:color="auto" w:fill="auto"/>
            <w:vAlign w:val="center"/>
          </w:tcPr>
          <w:p w14:paraId="663F3D68" w14:textId="24E0D811" w:rsidR="00705606" w:rsidRPr="000274CE" w:rsidRDefault="00705606" w:rsidP="002421CA">
            <w:pPr>
              <w:jc w:val="center"/>
              <w:rPr>
                <w:rFonts w:ascii="Arial" w:hAnsi="Arial" w:cs="Arial"/>
                <w:sz w:val="22"/>
                <w:szCs w:val="22"/>
              </w:rPr>
            </w:pPr>
            <w:r w:rsidRPr="00705606">
              <w:rPr>
                <w:rFonts w:ascii="Arial" w:hAnsi="Arial" w:cs="Arial"/>
                <w:sz w:val="22"/>
                <w:szCs w:val="22"/>
              </w:rPr>
              <w:t>√</w:t>
            </w:r>
          </w:p>
        </w:tc>
        <w:tc>
          <w:tcPr>
            <w:tcW w:w="1247" w:type="dxa"/>
            <w:shd w:val="clear" w:color="auto" w:fill="auto"/>
            <w:vAlign w:val="center"/>
          </w:tcPr>
          <w:p w14:paraId="2323B565" w14:textId="77777777" w:rsidR="00705606" w:rsidRPr="000274CE" w:rsidRDefault="00705606" w:rsidP="002421CA">
            <w:pPr>
              <w:jc w:val="center"/>
              <w:rPr>
                <w:rFonts w:ascii="Arial" w:hAnsi="Arial" w:cs="Arial"/>
                <w:sz w:val="22"/>
                <w:szCs w:val="22"/>
              </w:rPr>
            </w:pPr>
          </w:p>
        </w:tc>
      </w:tr>
      <w:tr w:rsidR="000274CE" w:rsidRPr="000274CE" w14:paraId="5DD7061C" w14:textId="77777777" w:rsidTr="00031357">
        <w:trPr>
          <w:trHeight w:val="624"/>
        </w:trPr>
        <w:tc>
          <w:tcPr>
            <w:tcW w:w="6690" w:type="dxa"/>
            <w:shd w:val="clear" w:color="auto" w:fill="auto"/>
            <w:vAlign w:val="center"/>
          </w:tcPr>
          <w:p w14:paraId="4C15B1FE" w14:textId="295C3F2D" w:rsidR="006630C9" w:rsidRPr="000274CE" w:rsidRDefault="006630C9" w:rsidP="002421CA">
            <w:pPr>
              <w:pStyle w:val="ListBullet"/>
              <w:numPr>
                <w:ilvl w:val="0"/>
                <w:numId w:val="0"/>
              </w:numPr>
              <w:tabs>
                <w:tab w:val="left" w:pos="720"/>
              </w:tabs>
              <w:rPr>
                <w:rFonts w:ascii="Arial" w:hAnsi="Arial" w:cs="Arial"/>
                <w:sz w:val="22"/>
                <w:szCs w:val="22"/>
              </w:rPr>
            </w:pPr>
            <w:r w:rsidRPr="000274CE">
              <w:rPr>
                <w:rFonts w:ascii="Arial" w:hAnsi="Arial" w:cs="Arial"/>
                <w:sz w:val="22"/>
                <w:szCs w:val="22"/>
              </w:rPr>
              <w:t xml:space="preserve">Ability to complete tasks and projects on time and to a high standard, demonstrating a </w:t>
            </w:r>
            <w:r w:rsidR="00C8113F" w:rsidRPr="000274CE">
              <w:rPr>
                <w:rFonts w:ascii="Arial" w:hAnsi="Arial" w:cs="Arial"/>
                <w:sz w:val="22"/>
                <w:szCs w:val="22"/>
              </w:rPr>
              <w:t>can-do</w:t>
            </w:r>
            <w:r w:rsidRPr="000274CE">
              <w:rPr>
                <w:rFonts w:ascii="Arial" w:hAnsi="Arial" w:cs="Arial"/>
                <w:sz w:val="22"/>
                <w:szCs w:val="22"/>
              </w:rPr>
              <w:t xml:space="preserve"> attitude</w:t>
            </w:r>
          </w:p>
        </w:tc>
        <w:tc>
          <w:tcPr>
            <w:tcW w:w="1247" w:type="dxa"/>
            <w:shd w:val="clear" w:color="auto" w:fill="auto"/>
            <w:vAlign w:val="center"/>
          </w:tcPr>
          <w:p w14:paraId="775A3829" w14:textId="77777777" w:rsidR="006630C9" w:rsidRPr="000274CE" w:rsidRDefault="006630C9" w:rsidP="002421CA">
            <w:pPr>
              <w:jc w:val="center"/>
              <w:rPr>
                <w:rFonts w:ascii="Arial" w:hAnsi="Arial" w:cs="Arial"/>
                <w:sz w:val="22"/>
                <w:szCs w:val="22"/>
              </w:rPr>
            </w:pPr>
            <w:r w:rsidRPr="000274CE">
              <w:rPr>
                <w:rFonts w:ascii="Arial" w:hAnsi="Arial" w:cs="Arial"/>
                <w:sz w:val="22"/>
                <w:szCs w:val="22"/>
              </w:rPr>
              <w:t>√</w:t>
            </w:r>
          </w:p>
        </w:tc>
        <w:tc>
          <w:tcPr>
            <w:tcW w:w="1247" w:type="dxa"/>
            <w:shd w:val="clear" w:color="auto" w:fill="auto"/>
            <w:vAlign w:val="center"/>
          </w:tcPr>
          <w:p w14:paraId="5B296365" w14:textId="77777777" w:rsidR="006630C9" w:rsidRPr="000274CE" w:rsidRDefault="006630C9" w:rsidP="002421CA">
            <w:pPr>
              <w:jc w:val="center"/>
              <w:rPr>
                <w:rFonts w:ascii="Arial" w:hAnsi="Arial" w:cs="Arial"/>
                <w:sz w:val="22"/>
                <w:szCs w:val="22"/>
              </w:rPr>
            </w:pPr>
          </w:p>
        </w:tc>
      </w:tr>
      <w:tr w:rsidR="00D14621" w:rsidRPr="000274CE" w14:paraId="0E93C41A" w14:textId="77777777" w:rsidTr="00031357">
        <w:trPr>
          <w:trHeight w:val="624"/>
        </w:trPr>
        <w:tc>
          <w:tcPr>
            <w:tcW w:w="6690" w:type="dxa"/>
            <w:shd w:val="clear" w:color="auto" w:fill="auto"/>
            <w:vAlign w:val="center"/>
          </w:tcPr>
          <w:p w14:paraId="2F389725" w14:textId="02C69F39" w:rsidR="00D14621" w:rsidRPr="000274CE" w:rsidRDefault="00D14621" w:rsidP="00D14621">
            <w:pPr>
              <w:pStyle w:val="ListBullet"/>
              <w:numPr>
                <w:ilvl w:val="0"/>
                <w:numId w:val="0"/>
              </w:numPr>
              <w:tabs>
                <w:tab w:val="left" w:pos="720"/>
              </w:tabs>
              <w:rPr>
                <w:rFonts w:ascii="Arial" w:hAnsi="Arial" w:cs="Arial"/>
                <w:sz w:val="22"/>
                <w:szCs w:val="22"/>
              </w:rPr>
            </w:pPr>
            <w:r w:rsidRPr="000274CE">
              <w:rPr>
                <w:rFonts w:ascii="Arial" w:hAnsi="Arial" w:cs="Arial"/>
                <w:sz w:val="22"/>
                <w:szCs w:val="22"/>
              </w:rPr>
              <w:t xml:space="preserve">Experience of working with relevant contracts (Equity/UK Theatres) for both UK and </w:t>
            </w:r>
            <w:r w:rsidR="000A7AA3">
              <w:rPr>
                <w:rFonts w:ascii="Arial" w:hAnsi="Arial" w:cs="Arial"/>
                <w:sz w:val="22"/>
                <w:szCs w:val="22"/>
              </w:rPr>
              <w:t>i</w:t>
            </w:r>
            <w:r w:rsidRPr="000274CE">
              <w:rPr>
                <w:rFonts w:ascii="Arial" w:hAnsi="Arial" w:cs="Arial"/>
                <w:sz w:val="22"/>
                <w:szCs w:val="22"/>
              </w:rPr>
              <w:t>nternational touring</w:t>
            </w:r>
            <w:r w:rsidR="000A7AA3">
              <w:rPr>
                <w:rFonts w:ascii="Arial" w:hAnsi="Arial" w:cs="Arial"/>
                <w:sz w:val="22"/>
                <w:szCs w:val="22"/>
              </w:rPr>
              <w:t>,</w:t>
            </w:r>
            <w:r w:rsidRPr="000274CE">
              <w:rPr>
                <w:rFonts w:ascii="Arial" w:hAnsi="Arial" w:cs="Arial"/>
                <w:sz w:val="22"/>
                <w:szCs w:val="22"/>
              </w:rPr>
              <w:t xml:space="preserve"> including the tax implications of international touring</w:t>
            </w:r>
          </w:p>
        </w:tc>
        <w:tc>
          <w:tcPr>
            <w:tcW w:w="1247" w:type="dxa"/>
            <w:shd w:val="clear" w:color="auto" w:fill="auto"/>
            <w:vAlign w:val="center"/>
          </w:tcPr>
          <w:p w14:paraId="290B3F1F" w14:textId="77777777" w:rsidR="00D14621" w:rsidRPr="000274CE" w:rsidRDefault="00D14621" w:rsidP="00D14621">
            <w:pPr>
              <w:jc w:val="center"/>
              <w:rPr>
                <w:rFonts w:ascii="Arial" w:hAnsi="Arial" w:cs="Arial"/>
                <w:sz w:val="22"/>
                <w:szCs w:val="22"/>
              </w:rPr>
            </w:pPr>
          </w:p>
        </w:tc>
        <w:tc>
          <w:tcPr>
            <w:tcW w:w="1247" w:type="dxa"/>
            <w:shd w:val="clear" w:color="auto" w:fill="auto"/>
            <w:vAlign w:val="center"/>
          </w:tcPr>
          <w:p w14:paraId="2F814DD5" w14:textId="121CDFBE" w:rsidR="00D14621" w:rsidRPr="000274CE" w:rsidRDefault="00D14621" w:rsidP="00D14621">
            <w:pPr>
              <w:jc w:val="center"/>
              <w:rPr>
                <w:rFonts w:ascii="Arial" w:hAnsi="Arial" w:cs="Arial"/>
                <w:sz w:val="22"/>
                <w:szCs w:val="22"/>
              </w:rPr>
            </w:pPr>
            <w:r w:rsidRPr="009744CB">
              <w:rPr>
                <w:rFonts w:ascii="Arial" w:hAnsi="Arial" w:cs="Arial"/>
                <w:sz w:val="22"/>
                <w:szCs w:val="22"/>
              </w:rPr>
              <w:t>√</w:t>
            </w:r>
          </w:p>
        </w:tc>
      </w:tr>
      <w:tr w:rsidR="000274CE" w:rsidRPr="000274CE" w14:paraId="199D7C3E" w14:textId="77777777" w:rsidTr="00031357">
        <w:trPr>
          <w:trHeight w:val="624"/>
        </w:trPr>
        <w:tc>
          <w:tcPr>
            <w:tcW w:w="6690" w:type="dxa"/>
            <w:shd w:val="clear" w:color="auto" w:fill="auto"/>
            <w:vAlign w:val="center"/>
          </w:tcPr>
          <w:p w14:paraId="7A286052" w14:textId="3E07F587" w:rsidR="00C8113F" w:rsidRDefault="006630C9" w:rsidP="002421CA">
            <w:pPr>
              <w:pStyle w:val="ListBullet"/>
              <w:numPr>
                <w:ilvl w:val="0"/>
                <w:numId w:val="0"/>
              </w:numPr>
              <w:tabs>
                <w:tab w:val="left" w:pos="720"/>
              </w:tabs>
              <w:rPr>
                <w:rFonts w:ascii="Arial" w:hAnsi="Arial" w:cs="Arial"/>
                <w:sz w:val="22"/>
                <w:szCs w:val="22"/>
              </w:rPr>
            </w:pPr>
            <w:r w:rsidRPr="000274CE">
              <w:rPr>
                <w:rFonts w:ascii="Arial" w:hAnsi="Arial" w:cs="Arial"/>
                <w:sz w:val="22"/>
                <w:szCs w:val="22"/>
              </w:rPr>
              <w:t xml:space="preserve">Identifying as </w:t>
            </w:r>
            <w:r w:rsidR="000A7AA3">
              <w:rPr>
                <w:rFonts w:ascii="Arial" w:hAnsi="Arial" w:cs="Arial"/>
                <w:sz w:val="22"/>
                <w:szCs w:val="22"/>
              </w:rPr>
              <w:t xml:space="preserve">being </w:t>
            </w:r>
            <w:r w:rsidRPr="000274CE">
              <w:rPr>
                <w:rFonts w:ascii="Arial" w:hAnsi="Arial" w:cs="Arial"/>
                <w:sz w:val="22"/>
                <w:szCs w:val="22"/>
              </w:rPr>
              <w:t xml:space="preserve">from any of the Company’s priority underrepresented groups: </w:t>
            </w:r>
          </w:p>
          <w:p w14:paraId="5371BAFC" w14:textId="08A3752F" w:rsidR="00C8113F" w:rsidRPr="00C8113F" w:rsidRDefault="00C8113F" w:rsidP="00C8113F">
            <w:pPr>
              <w:pStyle w:val="ListBullet"/>
              <w:numPr>
                <w:ilvl w:val="0"/>
                <w:numId w:val="15"/>
              </w:numPr>
              <w:tabs>
                <w:tab w:val="left" w:pos="720"/>
              </w:tabs>
              <w:rPr>
                <w:rFonts w:ascii="Arial" w:hAnsi="Arial" w:cs="Arial"/>
                <w:sz w:val="22"/>
                <w:szCs w:val="22"/>
              </w:rPr>
            </w:pPr>
            <w:r w:rsidRPr="00C8113F">
              <w:rPr>
                <w:rFonts w:ascii="Arial" w:hAnsi="Arial" w:cs="Arial"/>
                <w:sz w:val="22"/>
                <w:szCs w:val="22"/>
              </w:rPr>
              <w:t>People from minority ethnic cultural backgrounds</w:t>
            </w:r>
          </w:p>
          <w:p w14:paraId="4D1F3D19" w14:textId="1F765EB1" w:rsidR="00C8113F" w:rsidRPr="00C8113F" w:rsidRDefault="00C8113F" w:rsidP="00C8113F">
            <w:pPr>
              <w:pStyle w:val="ListBullet"/>
              <w:numPr>
                <w:ilvl w:val="0"/>
                <w:numId w:val="15"/>
              </w:numPr>
              <w:tabs>
                <w:tab w:val="left" w:pos="720"/>
              </w:tabs>
              <w:rPr>
                <w:rFonts w:ascii="Arial" w:hAnsi="Arial" w:cs="Arial"/>
                <w:sz w:val="22"/>
                <w:szCs w:val="22"/>
              </w:rPr>
            </w:pPr>
            <w:r w:rsidRPr="00C8113F">
              <w:rPr>
                <w:rFonts w:ascii="Arial" w:hAnsi="Arial" w:cs="Arial"/>
                <w:sz w:val="22"/>
                <w:szCs w:val="22"/>
              </w:rPr>
              <w:t>People with a disability</w:t>
            </w:r>
          </w:p>
          <w:p w14:paraId="4277C2F8" w14:textId="05E56A93" w:rsidR="00C8113F" w:rsidRPr="00C8113F" w:rsidRDefault="00C8113F" w:rsidP="00C8113F">
            <w:pPr>
              <w:pStyle w:val="ListBullet"/>
              <w:numPr>
                <w:ilvl w:val="0"/>
                <w:numId w:val="15"/>
              </w:numPr>
              <w:tabs>
                <w:tab w:val="left" w:pos="720"/>
              </w:tabs>
              <w:rPr>
                <w:rFonts w:ascii="Arial" w:hAnsi="Arial" w:cs="Arial"/>
                <w:sz w:val="22"/>
                <w:szCs w:val="22"/>
              </w:rPr>
            </w:pPr>
            <w:r w:rsidRPr="00C8113F">
              <w:rPr>
                <w:rFonts w:ascii="Arial" w:hAnsi="Arial" w:cs="Arial"/>
                <w:sz w:val="22"/>
                <w:szCs w:val="22"/>
              </w:rPr>
              <w:t>People from socio-economically disadvantaged backgrounds</w:t>
            </w:r>
          </w:p>
          <w:p w14:paraId="077F8A99" w14:textId="32B68D56" w:rsidR="00C8113F" w:rsidRPr="00C8113F" w:rsidRDefault="00C8113F" w:rsidP="00C8113F">
            <w:pPr>
              <w:pStyle w:val="ListBullet"/>
              <w:numPr>
                <w:ilvl w:val="0"/>
                <w:numId w:val="15"/>
              </w:numPr>
              <w:tabs>
                <w:tab w:val="left" w:pos="720"/>
              </w:tabs>
              <w:rPr>
                <w:rFonts w:ascii="Arial" w:hAnsi="Arial" w:cs="Arial"/>
                <w:sz w:val="22"/>
                <w:szCs w:val="22"/>
              </w:rPr>
            </w:pPr>
            <w:r w:rsidRPr="00C8113F">
              <w:rPr>
                <w:rFonts w:ascii="Arial" w:hAnsi="Arial" w:cs="Arial"/>
                <w:sz w:val="22"/>
                <w:szCs w:val="22"/>
              </w:rPr>
              <w:t>People from rural and remote areas</w:t>
            </w:r>
          </w:p>
          <w:p w14:paraId="42F4D5A4" w14:textId="0F193E7C" w:rsidR="00C8113F" w:rsidRPr="00C8113F" w:rsidRDefault="00C8113F" w:rsidP="00C8113F">
            <w:pPr>
              <w:pStyle w:val="ListBullet"/>
              <w:numPr>
                <w:ilvl w:val="0"/>
                <w:numId w:val="15"/>
              </w:numPr>
              <w:tabs>
                <w:tab w:val="left" w:pos="720"/>
              </w:tabs>
              <w:rPr>
                <w:rFonts w:ascii="Arial" w:hAnsi="Arial" w:cs="Arial"/>
                <w:sz w:val="22"/>
                <w:szCs w:val="22"/>
              </w:rPr>
            </w:pPr>
            <w:r w:rsidRPr="00C8113F">
              <w:rPr>
                <w:rFonts w:ascii="Arial" w:hAnsi="Arial" w:cs="Arial"/>
                <w:sz w:val="22"/>
                <w:szCs w:val="22"/>
              </w:rPr>
              <w:t>Gender and sexually diverse people</w:t>
            </w:r>
          </w:p>
          <w:p w14:paraId="1D125A02" w14:textId="5D4F339D" w:rsidR="006630C9" w:rsidRPr="000274CE" w:rsidRDefault="00C8113F" w:rsidP="00C8113F">
            <w:pPr>
              <w:pStyle w:val="ListBullet"/>
              <w:numPr>
                <w:ilvl w:val="0"/>
                <w:numId w:val="15"/>
              </w:numPr>
              <w:tabs>
                <w:tab w:val="left" w:pos="720"/>
              </w:tabs>
              <w:rPr>
                <w:rFonts w:ascii="Arial" w:hAnsi="Arial" w:cs="Arial"/>
                <w:sz w:val="22"/>
                <w:szCs w:val="22"/>
              </w:rPr>
            </w:pPr>
            <w:r w:rsidRPr="00C8113F">
              <w:rPr>
                <w:rFonts w:ascii="Arial" w:hAnsi="Arial" w:cs="Arial"/>
                <w:sz w:val="22"/>
                <w:szCs w:val="22"/>
              </w:rPr>
              <w:t>People using Gaelic, Scots languages and BSL</w:t>
            </w:r>
          </w:p>
        </w:tc>
        <w:tc>
          <w:tcPr>
            <w:tcW w:w="1247" w:type="dxa"/>
            <w:shd w:val="clear" w:color="auto" w:fill="auto"/>
            <w:vAlign w:val="center"/>
          </w:tcPr>
          <w:p w14:paraId="6413BF8A" w14:textId="77777777" w:rsidR="006630C9" w:rsidRPr="000274CE" w:rsidRDefault="006630C9" w:rsidP="002421CA">
            <w:pPr>
              <w:jc w:val="center"/>
              <w:rPr>
                <w:rFonts w:ascii="Arial" w:hAnsi="Arial" w:cs="Arial"/>
                <w:sz w:val="22"/>
                <w:szCs w:val="22"/>
              </w:rPr>
            </w:pPr>
          </w:p>
        </w:tc>
        <w:tc>
          <w:tcPr>
            <w:tcW w:w="1247" w:type="dxa"/>
            <w:shd w:val="clear" w:color="auto" w:fill="auto"/>
            <w:vAlign w:val="center"/>
          </w:tcPr>
          <w:p w14:paraId="64A7EF8A" w14:textId="77777777" w:rsidR="006630C9" w:rsidRPr="000274CE" w:rsidRDefault="006630C9" w:rsidP="002421CA">
            <w:pPr>
              <w:jc w:val="center"/>
              <w:rPr>
                <w:rFonts w:ascii="Arial" w:hAnsi="Arial" w:cs="Arial"/>
                <w:sz w:val="22"/>
                <w:szCs w:val="22"/>
              </w:rPr>
            </w:pPr>
            <w:r w:rsidRPr="000274CE">
              <w:rPr>
                <w:rFonts w:ascii="Arial" w:hAnsi="Arial" w:cs="Arial"/>
                <w:sz w:val="22"/>
                <w:szCs w:val="22"/>
              </w:rPr>
              <w:t>√</w:t>
            </w:r>
          </w:p>
        </w:tc>
      </w:tr>
    </w:tbl>
    <w:p w14:paraId="535C5DD9" w14:textId="1C8758FE" w:rsidR="001411C3" w:rsidRDefault="001411C3" w:rsidP="002421CA">
      <w:pPr>
        <w:rPr>
          <w:rFonts w:ascii="Arial" w:hAnsi="Arial" w:cs="Arial"/>
          <w:b/>
          <w:sz w:val="24"/>
        </w:rPr>
      </w:pPr>
    </w:p>
    <w:p w14:paraId="00C29B2D" w14:textId="77777777" w:rsidR="00483987" w:rsidRDefault="00483987">
      <w:pPr>
        <w:spacing w:after="160" w:line="259" w:lineRule="auto"/>
        <w:rPr>
          <w:rFonts w:ascii="Arial" w:hAnsi="Arial" w:cs="Arial"/>
          <w:b/>
          <w:sz w:val="24"/>
        </w:rPr>
      </w:pPr>
      <w:r>
        <w:rPr>
          <w:rFonts w:ascii="Arial" w:hAnsi="Arial" w:cs="Arial"/>
          <w:b/>
          <w:sz w:val="24"/>
        </w:rPr>
        <w:br w:type="page"/>
      </w:r>
    </w:p>
    <w:p w14:paraId="263C7CFA" w14:textId="0F6DC245" w:rsidR="00B149C5" w:rsidRPr="002D5490" w:rsidRDefault="00B149C5" w:rsidP="002421CA">
      <w:pPr>
        <w:rPr>
          <w:rFonts w:ascii="Arial" w:hAnsi="Arial" w:cs="Arial"/>
          <w:sz w:val="24"/>
        </w:rPr>
      </w:pPr>
      <w:r w:rsidRPr="002D5490">
        <w:rPr>
          <w:rFonts w:ascii="Arial" w:hAnsi="Arial" w:cs="Arial"/>
          <w:b/>
          <w:sz w:val="24"/>
        </w:rPr>
        <w:lastRenderedPageBreak/>
        <w:t>Terms and Conditions of Employment</w:t>
      </w:r>
    </w:p>
    <w:p w14:paraId="7993382B" w14:textId="77777777" w:rsidR="00B149C5" w:rsidRPr="00567964" w:rsidRDefault="00B149C5" w:rsidP="002421CA">
      <w:pPr>
        <w:rPr>
          <w:rFonts w:ascii="Arial" w:hAnsi="Arial" w:cs="Arial"/>
          <w:sz w:val="22"/>
          <w:szCs w:val="22"/>
        </w:rPr>
      </w:pPr>
    </w:p>
    <w:p w14:paraId="1FDEB00D" w14:textId="2DEA3A4E" w:rsidR="00B149C5" w:rsidRPr="00567964" w:rsidRDefault="00B149C5" w:rsidP="002421CA">
      <w:pPr>
        <w:tabs>
          <w:tab w:val="left" w:pos="2900"/>
        </w:tabs>
        <w:ind w:left="2900" w:hanging="2900"/>
        <w:rPr>
          <w:rFonts w:ascii="Arial" w:hAnsi="Arial" w:cs="Arial"/>
          <w:sz w:val="22"/>
          <w:szCs w:val="22"/>
        </w:rPr>
      </w:pPr>
      <w:r w:rsidRPr="00567964">
        <w:rPr>
          <w:rFonts w:ascii="Arial" w:hAnsi="Arial" w:cs="Arial"/>
          <w:b/>
          <w:sz w:val="22"/>
          <w:szCs w:val="22"/>
        </w:rPr>
        <w:t>Annual salary:</w:t>
      </w:r>
      <w:r w:rsidRPr="00567964">
        <w:rPr>
          <w:rFonts w:ascii="Arial" w:hAnsi="Arial" w:cs="Arial"/>
          <w:sz w:val="22"/>
          <w:szCs w:val="22"/>
        </w:rPr>
        <w:tab/>
      </w:r>
      <w:r w:rsidR="005C3AA9">
        <w:rPr>
          <w:rFonts w:ascii="Arial" w:hAnsi="Arial" w:cs="Arial"/>
          <w:sz w:val="22"/>
          <w:szCs w:val="22"/>
        </w:rPr>
        <w:t>A</w:t>
      </w:r>
      <w:r w:rsidR="005C3AA9" w:rsidRPr="005C3AA9">
        <w:rPr>
          <w:rFonts w:ascii="Arial" w:hAnsi="Arial" w:cs="Arial"/>
          <w:sz w:val="22"/>
          <w:szCs w:val="22"/>
        </w:rPr>
        <w:t>ppropriate to the seniority of the role</w:t>
      </w:r>
    </w:p>
    <w:p w14:paraId="3D14A1E3" w14:textId="77777777" w:rsidR="00B149C5" w:rsidRPr="00567964" w:rsidRDefault="00B149C5" w:rsidP="002421CA">
      <w:pPr>
        <w:pStyle w:val="Header"/>
        <w:tabs>
          <w:tab w:val="left" w:pos="2900"/>
        </w:tabs>
        <w:ind w:left="2900" w:hanging="2900"/>
        <w:rPr>
          <w:rFonts w:ascii="Arial" w:hAnsi="Arial" w:cs="Arial"/>
          <w:sz w:val="22"/>
          <w:szCs w:val="22"/>
        </w:rPr>
      </w:pPr>
    </w:p>
    <w:p w14:paraId="5B936006" w14:textId="2871B40C" w:rsidR="00B149C5" w:rsidRDefault="00B149C5" w:rsidP="002421CA">
      <w:pPr>
        <w:tabs>
          <w:tab w:val="left" w:pos="2900"/>
        </w:tabs>
        <w:ind w:left="2900" w:hanging="2900"/>
        <w:rPr>
          <w:rFonts w:ascii="Arial" w:hAnsi="Arial" w:cs="Arial"/>
          <w:b/>
          <w:sz w:val="22"/>
          <w:szCs w:val="22"/>
        </w:rPr>
      </w:pPr>
      <w:r>
        <w:rPr>
          <w:rFonts w:ascii="Arial" w:hAnsi="Arial" w:cs="Arial"/>
          <w:b/>
          <w:sz w:val="22"/>
          <w:szCs w:val="22"/>
        </w:rPr>
        <w:t>Status:</w:t>
      </w:r>
      <w:r>
        <w:rPr>
          <w:rFonts w:ascii="Arial" w:hAnsi="Arial" w:cs="Arial"/>
          <w:b/>
          <w:sz w:val="22"/>
          <w:szCs w:val="22"/>
        </w:rPr>
        <w:tab/>
      </w:r>
      <w:r w:rsidR="00A91EA0">
        <w:rPr>
          <w:rFonts w:ascii="Arial" w:hAnsi="Arial" w:cs="Arial"/>
          <w:sz w:val="22"/>
          <w:szCs w:val="22"/>
        </w:rPr>
        <w:t>Permanent</w:t>
      </w:r>
    </w:p>
    <w:p w14:paraId="3FD7A8DC" w14:textId="77777777" w:rsidR="00B149C5" w:rsidRDefault="00B149C5" w:rsidP="002421CA">
      <w:pPr>
        <w:tabs>
          <w:tab w:val="left" w:pos="2900"/>
        </w:tabs>
        <w:ind w:left="2900" w:hanging="2900"/>
        <w:rPr>
          <w:rFonts w:ascii="Arial" w:hAnsi="Arial" w:cs="Arial"/>
          <w:b/>
          <w:sz w:val="22"/>
          <w:szCs w:val="22"/>
        </w:rPr>
      </w:pPr>
    </w:p>
    <w:p w14:paraId="4F75E23A" w14:textId="77777777" w:rsidR="00B149C5" w:rsidRPr="00567964" w:rsidRDefault="00B149C5" w:rsidP="002421CA">
      <w:pPr>
        <w:tabs>
          <w:tab w:val="left" w:pos="2900"/>
        </w:tabs>
        <w:ind w:left="2900" w:hanging="2900"/>
        <w:rPr>
          <w:rFonts w:ascii="Arial" w:hAnsi="Arial" w:cs="Arial"/>
          <w:sz w:val="22"/>
          <w:szCs w:val="22"/>
        </w:rPr>
      </w:pPr>
      <w:r w:rsidRPr="00567964">
        <w:rPr>
          <w:rFonts w:ascii="Arial" w:hAnsi="Arial" w:cs="Arial"/>
          <w:b/>
          <w:sz w:val="22"/>
          <w:szCs w:val="22"/>
        </w:rPr>
        <w:t>Holiday Entitlement:</w:t>
      </w:r>
      <w:r w:rsidRPr="00567964">
        <w:rPr>
          <w:rFonts w:ascii="Arial" w:hAnsi="Arial" w:cs="Arial"/>
          <w:sz w:val="22"/>
          <w:szCs w:val="22"/>
        </w:rPr>
        <w:t> </w:t>
      </w:r>
      <w:r w:rsidRPr="00567964">
        <w:rPr>
          <w:rFonts w:ascii="Arial" w:hAnsi="Arial" w:cs="Arial"/>
          <w:sz w:val="22"/>
          <w:szCs w:val="22"/>
        </w:rPr>
        <w:tab/>
      </w:r>
      <w:r w:rsidRPr="00BC65B9">
        <w:rPr>
          <w:rFonts w:ascii="Arial" w:hAnsi="Arial" w:cs="Arial"/>
          <w:sz w:val="22"/>
          <w:szCs w:val="22"/>
        </w:rPr>
        <w:t>34 days per annum (including public holidays)</w:t>
      </w:r>
      <w:r>
        <w:rPr>
          <w:rFonts w:ascii="Arial" w:hAnsi="Arial" w:cs="Arial"/>
          <w:sz w:val="22"/>
          <w:szCs w:val="22"/>
        </w:rPr>
        <w:t xml:space="preserve"> pro rata</w:t>
      </w:r>
    </w:p>
    <w:p w14:paraId="7874B0E5" w14:textId="77777777" w:rsidR="00B149C5" w:rsidRPr="00567964" w:rsidRDefault="00B149C5" w:rsidP="002421CA">
      <w:pPr>
        <w:tabs>
          <w:tab w:val="left" w:pos="2900"/>
        </w:tabs>
        <w:ind w:left="2900" w:hanging="2900"/>
        <w:rPr>
          <w:rFonts w:ascii="Arial" w:hAnsi="Arial" w:cs="Arial"/>
          <w:sz w:val="22"/>
          <w:szCs w:val="22"/>
        </w:rPr>
      </w:pPr>
    </w:p>
    <w:p w14:paraId="2FB33BA0" w14:textId="5AA83066" w:rsidR="00B149C5" w:rsidRPr="00567964" w:rsidRDefault="00B149C5" w:rsidP="002421CA">
      <w:pPr>
        <w:tabs>
          <w:tab w:val="left" w:pos="2900"/>
        </w:tabs>
        <w:ind w:left="2900" w:hanging="2900"/>
        <w:rPr>
          <w:rFonts w:ascii="Arial" w:hAnsi="Arial" w:cs="Arial"/>
          <w:color w:val="FF6600"/>
          <w:sz w:val="22"/>
          <w:szCs w:val="22"/>
        </w:rPr>
      </w:pPr>
      <w:r w:rsidRPr="00567964">
        <w:rPr>
          <w:rFonts w:ascii="Arial" w:hAnsi="Arial" w:cs="Arial"/>
          <w:b/>
          <w:sz w:val="22"/>
          <w:szCs w:val="22"/>
        </w:rPr>
        <w:t>Probationary period:</w:t>
      </w:r>
      <w:r w:rsidRPr="00567964">
        <w:rPr>
          <w:rFonts w:ascii="Arial" w:hAnsi="Arial" w:cs="Arial"/>
          <w:sz w:val="22"/>
          <w:szCs w:val="22"/>
        </w:rPr>
        <w:tab/>
      </w:r>
      <w:r w:rsidR="002874EA">
        <w:rPr>
          <w:rFonts w:ascii="Arial" w:hAnsi="Arial" w:cs="Arial"/>
          <w:sz w:val="22"/>
          <w:szCs w:val="22"/>
        </w:rPr>
        <w:t>6</w:t>
      </w:r>
      <w:r w:rsidR="001411C3">
        <w:rPr>
          <w:rFonts w:ascii="Arial" w:hAnsi="Arial" w:cs="Arial"/>
          <w:sz w:val="22"/>
          <w:szCs w:val="22"/>
        </w:rPr>
        <w:t xml:space="preserve"> months</w:t>
      </w:r>
    </w:p>
    <w:p w14:paraId="0A033B7A" w14:textId="77777777" w:rsidR="00B149C5" w:rsidRPr="00567964" w:rsidRDefault="00B149C5" w:rsidP="002421CA">
      <w:pPr>
        <w:tabs>
          <w:tab w:val="left" w:pos="2900"/>
        </w:tabs>
        <w:ind w:left="2900" w:hanging="2900"/>
        <w:rPr>
          <w:rFonts w:ascii="Arial" w:hAnsi="Arial" w:cs="Arial"/>
          <w:sz w:val="22"/>
          <w:szCs w:val="22"/>
        </w:rPr>
      </w:pPr>
    </w:p>
    <w:p w14:paraId="390D5C56" w14:textId="3AC73726" w:rsidR="00B149C5" w:rsidRPr="00567964" w:rsidRDefault="00B149C5" w:rsidP="002421CA">
      <w:pPr>
        <w:tabs>
          <w:tab w:val="left" w:pos="2900"/>
        </w:tabs>
        <w:ind w:left="2900" w:hanging="2900"/>
        <w:rPr>
          <w:rFonts w:ascii="Arial" w:hAnsi="Arial" w:cs="Arial"/>
          <w:sz w:val="22"/>
          <w:szCs w:val="22"/>
        </w:rPr>
      </w:pPr>
      <w:r w:rsidRPr="00567964">
        <w:rPr>
          <w:rFonts w:ascii="Arial" w:hAnsi="Arial" w:cs="Arial"/>
          <w:b/>
          <w:sz w:val="22"/>
          <w:szCs w:val="22"/>
        </w:rPr>
        <w:t>Notice period:</w:t>
      </w:r>
      <w:r>
        <w:rPr>
          <w:rFonts w:ascii="Arial" w:hAnsi="Arial" w:cs="Arial"/>
          <w:sz w:val="22"/>
          <w:szCs w:val="22"/>
        </w:rPr>
        <w:tab/>
      </w:r>
      <w:r w:rsidR="002874EA">
        <w:rPr>
          <w:rFonts w:ascii="Arial" w:hAnsi="Arial" w:cs="Arial"/>
          <w:sz w:val="22"/>
          <w:szCs w:val="22"/>
        </w:rPr>
        <w:t>6</w:t>
      </w:r>
      <w:r>
        <w:rPr>
          <w:rFonts w:ascii="Arial" w:hAnsi="Arial" w:cs="Arial"/>
          <w:sz w:val="22"/>
          <w:szCs w:val="22"/>
        </w:rPr>
        <w:t xml:space="preserve"> month</w:t>
      </w:r>
      <w:r w:rsidR="002874EA">
        <w:rPr>
          <w:rFonts w:ascii="Arial" w:hAnsi="Arial" w:cs="Arial"/>
          <w:sz w:val="22"/>
          <w:szCs w:val="22"/>
        </w:rPr>
        <w:t>s</w:t>
      </w:r>
    </w:p>
    <w:p w14:paraId="509C1EBE" w14:textId="77777777" w:rsidR="00B149C5" w:rsidRPr="00567964" w:rsidRDefault="00B149C5" w:rsidP="002421CA">
      <w:pPr>
        <w:tabs>
          <w:tab w:val="left" w:pos="2900"/>
        </w:tabs>
        <w:ind w:left="2900" w:hanging="2900"/>
        <w:rPr>
          <w:rFonts w:ascii="Arial" w:hAnsi="Arial" w:cs="Arial"/>
          <w:sz w:val="22"/>
          <w:szCs w:val="22"/>
        </w:rPr>
      </w:pPr>
    </w:p>
    <w:p w14:paraId="10542E27" w14:textId="77777777" w:rsidR="00B149C5" w:rsidRDefault="00B149C5" w:rsidP="002421CA">
      <w:pPr>
        <w:tabs>
          <w:tab w:val="left" w:pos="2900"/>
        </w:tabs>
        <w:ind w:left="2900" w:hanging="2900"/>
        <w:rPr>
          <w:rFonts w:ascii="Arial" w:hAnsi="Arial" w:cs="Arial"/>
          <w:color w:val="000000"/>
          <w:sz w:val="22"/>
          <w:szCs w:val="22"/>
        </w:rPr>
      </w:pPr>
      <w:r w:rsidRPr="00567964">
        <w:rPr>
          <w:rFonts w:ascii="Arial" w:hAnsi="Arial" w:cs="Arial"/>
          <w:b/>
          <w:sz w:val="22"/>
          <w:szCs w:val="22"/>
        </w:rPr>
        <w:t>Pension:</w:t>
      </w:r>
      <w:r w:rsidRPr="00567964">
        <w:rPr>
          <w:rFonts w:ascii="Arial" w:hAnsi="Arial" w:cs="Arial"/>
          <w:sz w:val="22"/>
          <w:szCs w:val="22"/>
        </w:rPr>
        <w:t>  </w:t>
      </w:r>
      <w:r w:rsidRPr="00567964">
        <w:rPr>
          <w:rFonts w:ascii="Arial" w:hAnsi="Arial" w:cs="Arial"/>
          <w:sz w:val="22"/>
          <w:szCs w:val="22"/>
        </w:rPr>
        <w:tab/>
      </w:r>
      <w:r w:rsidRPr="00BC65B9">
        <w:rPr>
          <w:rFonts w:ascii="Arial" w:hAnsi="Arial" w:cs="Arial"/>
          <w:sz w:val="22"/>
          <w:szCs w:val="22"/>
        </w:rPr>
        <w:t>T</w:t>
      </w:r>
      <w:r w:rsidRPr="00BC65B9">
        <w:rPr>
          <w:rFonts w:ascii="Arial" w:hAnsi="Arial" w:cs="Arial"/>
          <w:color w:val="000000"/>
          <w:sz w:val="22"/>
          <w:szCs w:val="22"/>
        </w:rPr>
        <w:t>he Company makes an 8% contribution into the company’s group personal pension plan on condition that the employee makes a minimum contribution of 4%.</w:t>
      </w:r>
    </w:p>
    <w:p w14:paraId="087B3A74" w14:textId="77777777" w:rsidR="00B149C5" w:rsidRPr="00567964" w:rsidRDefault="00B149C5" w:rsidP="002421CA">
      <w:pPr>
        <w:tabs>
          <w:tab w:val="left" w:pos="2900"/>
        </w:tabs>
        <w:ind w:left="2900" w:hanging="2900"/>
        <w:rPr>
          <w:rFonts w:ascii="Arial" w:hAnsi="Arial" w:cs="Arial"/>
          <w:b/>
          <w:sz w:val="22"/>
          <w:szCs w:val="22"/>
        </w:rPr>
      </w:pPr>
      <w:r w:rsidRPr="00BC65B9">
        <w:rPr>
          <w:rFonts w:ascii="Arial" w:hAnsi="Arial" w:cs="Arial"/>
          <w:sz w:val="22"/>
          <w:szCs w:val="22"/>
        </w:rPr>
        <w:tab/>
      </w:r>
    </w:p>
    <w:p w14:paraId="7A7E3506" w14:textId="77777777" w:rsidR="00B149C5" w:rsidRDefault="00B149C5" w:rsidP="002421CA">
      <w:pPr>
        <w:ind w:left="2880" w:right="-284" w:hanging="2880"/>
        <w:rPr>
          <w:rFonts w:ascii="Arial" w:hAnsi="Arial" w:cs="Arial"/>
          <w:b/>
          <w:sz w:val="22"/>
          <w:szCs w:val="22"/>
        </w:rPr>
      </w:pPr>
      <w:r w:rsidRPr="00567964">
        <w:rPr>
          <w:rFonts w:ascii="Arial" w:hAnsi="Arial" w:cs="Arial"/>
          <w:b/>
          <w:sz w:val="22"/>
          <w:szCs w:val="22"/>
        </w:rPr>
        <w:t>Place of Work:</w:t>
      </w:r>
      <w:r w:rsidRPr="00567964">
        <w:rPr>
          <w:rFonts w:ascii="Arial" w:hAnsi="Arial" w:cs="Arial"/>
          <w:sz w:val="22"/>
          <w:szCs w:val="22"/>
        </w:rPr>
        <w:tab/>
        <w:t xml:space="preserve">Based in </w:t>
      </w:r>
      <w:r>
        <w:rPr>
          <w:rFonts w:ascii="Arial" w:hAnsi="Arial" w:cs="Arial"/>
          <w:sz w:val="22"/>
          <w:szCs w:val="22"/>
        </w:rPr>
        <w:t xml:space="preserve">our </w:t>
      </w:r>
      <w:r w:rsidRPr="00567964">
        <w:rPr>
          <w:rFonts w:ascii="Arial" w:hAnsi="Arial" w:cs="Arial"/>
          <w:sz w:val="22"/>
          <w:szCs w:val="22"/>
        </w:rPr>
        <w:t xml:space="preserve">office in Glasgow but </w:t>
      </w:r>
      <w:r w:rsidRPr="00BC65B9">
        <w:rPr>
          <w:rFonts w:ascii="Arial" w:hAnsi="Arial" w:cs="Arial"/>
          <w:sz w:val="22"/>
          <w:szCs w:val="22"/>
        </w:rPr>
        <w:t>will be expected to attend events, performances and briefings wherever there is or expected to be a Company presence</w:t>
      </w:r>
      <w:r w:rsidRPr="00567964">
        <w:rPr>
          <w:rFonts w:ascii="Arial" w:hAnsi="Arial" w:cs="Arial"/>
          <w:b/>
          <w:sz w:val="22"/>
          <w:szCs w:val="22"/>
        </w:rPr>
        <w:t xml:space="preserve"> </w:t>
      </w:r>
    </w:p>
    <w:p w14:paraId="56C532EB" w14:textId="77777777" w:rsidR="00B149C5" w:rsidRDefault="00B149C5" w:rsidP="002421CA">
      <w:pPr>
        <w:ind w:left="2880" w:right="-284" w:hanging="2880"/>
        <w:rPr>
          <w:rFonts w:ascii="Arial" w:hAnsi="Arial" w:cs="Arial"/>
          <w:b/>
          <w:sz w:val="22"/>
          <w:szCs w:val="22"/>
        </w:rPr>
      </w:pPr>
    </w:p>
    <w:p w14:paraId="663F586E" w14:textId="68C09D05" w:rsidR="00B149C5" w:rsidRPr="00BC65B9" w:rsidRDefault="00B149C5" w:rsidP="002421CA">
      <w:pPr>
        <w:ind w:left="2835" w:hanging="2835"/>
        <w:rPr>
          <w:rFonts w:ascii="Arial" w:hAnsi="Arial" w:cs="Arial"/>
          <w:sz w:val="22"/>
          <w:szCs w:val="22"/>
        </w:rPr>
      </w:pPr>
      <w:r w:rsidRPr="00567964">
        <w:rPr>
          <w:rFonts w:ascii="Arial" w:hAnsi="Arial" w:cs="Arial"/>
          <w:b/>
          <w:sz w:val="22"/>
          <w:szCs w:val="22"/>
        </w:rPr>
        <w:t>Hours of work:</w:t>
      </w:r>
      <w:r w:rsidRPr="00567964">
        <w:rPr>
          <w:rFonts w:ascii="Arial" w:hAnsi="Arial" w:cs="Arial"/>
          <w:sz w:val="22"/>
          <w:szCs w:val="22"/>
        </w:rPr>
        <w:tab/>
      </w:r>
      <w:r>
        <w:rPr>
          <w:rFonts w:ascii="Arial" w:hAnsi="Arial" w:cs="Arial"/>
          <w:sz w:val="22"/>
          <w:szCs w:val="22"/>
        </w:rPr>
        <w:t>35 hours per week</w:t>
      </w:r>
      <w:r w:rsidRPr="002B25EF">
        <w:rPr>
          <w:rFonts w:ascii="Arial" w:hAnsi="Arial" w:cs="Arial"/>
          <w:sz w:val="22"/>
          <w:szCs w:val="22"/>
        </w:rPr>
        <w:t xml:space="preserve"> </w:t>
      </w:r>
      <w:r w:rsidRPr="00BC65B9">
        <w:rPr>
          <w:rFonts w:ascii="Arial" w:hAnsi="Arial" w:cs="Arial"/>
          <w:sz w:val="22"/>
          <w:szCs w:val="22"/>
        </w:rPr>
        <w:t xml:space="preserve">and </w:t>
      </w:r>
      <w:r w:rsidR="001D45F1">
        <w:rPr>
          <w:rFonts w:ascii="Arial" w:hAnsi="Arial" w:cs="Arial"/>
          <w:sz w:val="22"/>
          <w:szCs w:val="22"/>
        </w:rPr>
        <w:t xml:space="preserve">extra </w:t>
      </w:r>
      <w:r w:rsidRPr="00BC65B9">
        <w:rPr>
          <w:rFonts w:ascii="Arial" w:hAnsi="Arial" w:cs="Arial"/>
          <w:sz w:val="22"/>
          <w:szCs w:val="22"/>
        </w:rPr>
        <w:t>as necessary to fulfil the scope of responsibilities within the post.</w:t>
      </w:r>
    </w:p>
    <w:p w14:paraId="273065DB" w14:textId="77777777" w:rsidR="00B149C5" w:rsidRPr="00567964" w:rsidRDefault="00B149C5" w:rsidP="002421CA">
      <w:pPr>
        <w:tabs>
          <w:tab w:val="left" w:pos="2800"/>
        </w:tabs>
        <w:ind w:left="2800" w:right="-285" w:hanging="2800"/>
        <w:rPr>
          <w:rFonts w:ascii="Arial" w:hAnsi="Arial" w:cs="Arial"/>
          <w:sz w:val="22"/>
          <w:szCs w:val="22"/>
        </w:rPr>
      </w:pPr>
    </w:p>
    <w:p w14:paraId="06C039A2" w14:textId="056EB674" w:rsidR="00B149C5" w:rsidRPr="00567964" w:rsidRDefault="00B149C5" w:rsidP="002421CA">
      <w:pPr>
        <w:tabs>
          <w:tab w:val="left" w:pos="2835"/>
        </w:tabs>
        <w:ind w:left="2835" w:hanging="2835"/>
        <w:rPr>
          <w:rFonts w:ascii="Arial" w:hAnsi="Arial" w:cs="Arial"/>
          <w:b/>
          <w:sz w:val="22"/>
          <w:szCs w:val="22"/>
        </w:rPr>
      </w:pPr>
      <w:r w:rsidRPr="00567964">
        <w:rPr>
          <w:rFonts w:ascii="Arial" w:hAnsi="Arial" w:cs="Arial"/>
          <w:b/>
          <w:sz w:val="22"/>
          <w:szCs w:val="22"/>
        </w:rPr>
        <w:t>Additional Hours:</w:t>
      </w:r>
      <w:r w:rsidRPr="00567964">
        <w:rPr>
          <w:rFonts w:ascii="Arial" w:hAnsi="Arial" w:cs="Arial"/>
          <w:sz w:val="22"/>
          <w:szCs w:val="22"/>
        </w:rPr>
        <w:tab/>
        <w:t>To be agreed in advance</w:t>
      </w:r>
      <w:r w:rsidR="000A7AA3">
        <w:rPr>
          <w:rFonts w:ascii="Arial" w:hAnsi="Arial" w:cs="Arial"/>
          <w:sz w:val="22"/>
          <w:szCs w:val="22"/>
        </w:rPr>
        <w:t>,</w:t>
      </w:r>
      <w:r w:rsidRPr="00567964">
        <w:rPr>
          <w:rFonts w:ascii="Arial" w:hAnsi="Arial" w:cs="Arial"/>
          <w:sz w:val="22"/>
          <w:szCs w:val="22"/>
        </w:rPr>
        <w:t xml:space="preserve"> including </w:t>
      </w:r>
      <w:r>
        <w:rPr>
          <w:rFonts w:ascii="Arial" w:hAnsi="Arial" w:cs="Arial"/>
          <w:sz w:val="22"/>
          <w:szCs w:val="22"/>
        </w:rPr>
        <w:t>a</w:t>
      </w:r>
      <w:r w:rsidRPr="00BC65B9">
        <w:rPr>
          <w:rFonts w:ascii="Arial" w:hAnsi="Arial" w:cs="Arial"/>
          <w:sz w:val="22"/>
          <w:szCs w:val="22"/>
        </w:rPr>
        <w:t xml:space="preserve">ttendance at National Theatre of Scotland performances, rehearsals and meetings </w:t>
      </w:r>
      <w:r w:rsidR="00A97BF6" w:rsidRPr="00BC65B9">
        <w:rPr>
          <w:rFonts w:ascii="Arial" w:hAnsi="Arial" w:cs="Arial"/>
          <w:sz w:val="22"/>
          <w:szCs w:val="22"/>
        </w:rPr>
        <w:t>out with</w:t>
      </w:r>
      <w:r w:rsidRPr="00BC65B9">
        <w:rPr>
          <w:rFonts w:ascii="Arial" w:hAnsi="Arial" w:cs="Arial"/>
          <w:sz w:val="22"/>
          <w:szCs w:val="22"/>
        </w:rPr>
        <w:t xml:space="preserve"> office hours</w:t>
      </w:r>
    </w:p>
    <w:p w14:paraId="3DC9B1C2" w14:textId="77777777" w:rsidR="00B149C5" w:rsidRPr="006644BB" w:rsidRDefault="00B149C5" w:rsidP="002421CA">
      <w:pPr>
        <w:rPr>
          <w:rFonts w:ascii="Arial" w:hAnsi="Arial" w:cs="Arial"/>
          <w:sz w:val="22"/>
          <w:szCs w:val="22"/>
        </w:rPr>
      </w:pPr>
    </w:p>
    <w:sectPr w:rsidR="00B149C5" w:rsidRPr="006644BB" w:rsidSect="0085022C">
      <w:headerReference w:type="default" r:id="rId8"/>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3B5D2" w14:textId="77777777" w:rsidR="007769E0" w:rsidRDefault="007769E0" w:rsidP="0085022C">
      <w:r>
        <w:separator/>
      </w:r>
    </w:p>
  </w:endnote>
  <w:endnote w:type="continuationSeparator" w:id="0">
    <w:p w14:paraId="017997FC" w14:textId="77777777" w:rsidR="007769E0" w:rsidRDefault="007769E0" w:rsidP="0085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Courier New"/>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A13F0" w14:textId="77777777" w:rsidR="007769E0" w:rsidRDefault="007769E0" w:rsidP="0085022C">
      <w:r>
        <w:separator/>
      </w:r>
    </w:p>
  </w:footnote>
  <w:footnote w:type="continuationSeparator" w:id="0">
    <w:p w14:paraId="62962E66" w14:textId="77777777" w:rsidR="007769E0" w:rsidRDefault="007769E0" w:rsidP="00850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D868F" w14:textId="591C4C39" w:rsidR="0085022C" w:rsidRPr="006644BB" w:rsidRDefault="006644BB">
    <w:pPr>
      <w:pStyle w:val="Header"/>
      <w:rPr>
        <w:rFonts w:ascii="Arial" w:hAnsi="Arial" w:cs="Arial"/>
        <w:b/>
        <w:sz w:val="28"/>
        <w:szCs w:val="28"/>
      </w:rPr>
    </w:pPr>
    <w:r w:rsidRPr="006644BB">
      <w:rPr>
        <w:rFonts w:ascii="Arial" w:hAnsi="Arial" w:cs="Arial"/>
        <w:noProof/>
        <w:lang w:eastAsia="en-GB"/>
      </w:rPr>
      <w:drawing>
        <wp:anchor distT="0" distB="0" distL="114300" distR="114300" simplePos="0" relativeHeight="251659264" behindDoc="0" locked="0" layoutInCell="1" allowOverlap="1" wp14:anchorId="6AF51764" wp14:editId="07534BCB">
          <wp:simplePos x="0" y="0"/>
          <wp:positionH relativeFrom="margin">
            <wp:align>right</wp:align>
          </wp:positionH>
          <wp:positionV relativeFrom="paragraph">
            <wp:posOffset>-76835</wp:posOffset>
          </wp:positionV>
          <wp:extent cx="1046480" cy="495300"/>
          <wp:effectExtent l="0" t="0" r="1270" b="0"/>
          <wp:wrapThrough wrapText="bothSides">
            <wp:wrapPolygon edited="0">
              <wp:start x="0" y="0"/>
              <wp:lineTo x="0" y="20769"/>
              <wp:lineTo x="21233" y="20769"/>
              <wp:lineTo x="21233" y="0"/>
              <wp:lineTo x="0" y="0"/>
            </wp:wrapPolygon>
          </wp:wrapThrough>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6480" cy="495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76FDA">
      <w:rPr>
        <w:rFonts w:ascii="Arial" w:hAnsi="Arial" w:cs="Arial"/>
        <w:b/>
        <w:sz w:val="28"/>
        <w:szCs w:val="28"/>
      </w:rPr>
      <w:t xml:space="preserve">Director of </w:t>
    </w:r>
    <w:r w:rsidR="009F5D52">
      <w:rPr>
        <w:rFonts w:ascii="Arial" w:hAnsi="Arial" w:cs="Arial"/>
        <w:b/>
        <w:sz w:val="28"/>
        <w:szCs w:val="28"/>
      </w:rPr>
      <w:t>Creative Engagement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9D017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59048F"/>
    <w:multiLevelType w:val="hybridMultilevel"/>
    <w:tmpl w:val="3686FC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75134E0"/>
    <w:multiLevelType w:val="hybridMultilevel"/>
    <w:tmpl w:val="89224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A79E5"/>
    <w:multiLevelType w:val="hybridMultilevel"/>
    <w:tmpl w:val="2DB8780C"/>
    <w:lvl w:ilvl="0" w:tplc="04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4" w15:restartNumberingAfterBreak="0">
    <w:nsid w:val="1CD53E4F"/>
    <w:multiLevelType w:val="hybridMultilevel"/>
    <w:tmpl w:val="2D742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D7E87"/>
    <w:multiLevelType w:val="hybridMultilevel"/>
    <w:tmpl w:val="987684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27B2758"/>
    <w:multiLevelType w:val="hybridMultilevel"/>
    <w:tmpl w:val="1D3616A6"/>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7" w15:restartNumberingAfterBreak="0">
    <w:nsid w:val="429B7EB2"/>
    <w:multiLevelType w:val="hybridMultilevel"/>
    <w:tmpl w:val="A336D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EC301D"/>
    <w:multiLevelType w:val="hybridMultilevel"/>
    <w:tmpl w:val="04E87896"/>
    <w:lvl w:ilvl="0" w:tplc="B09CF428">
      <w:numFmt w:val="bullet"/>
      <w:lvlText w:val=""/>
      <w:lvlJc w:val="left"/>
      <w:pPr>
        <w:ind w:left="476" w:hanging="360"/>
      </w:pPr>
      <w:rPr>
        <w:rFonts w:ascii="Symbol" w:eastAsia="Symbol" w:hAnsi="Symbol" w:cs="Symbol" w:hint="default"/>
        <w:w w:val="7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95CA4"/>
    <w:multiLevelType w:val="hybridMultilevel"/>
    <w:tmpl w:val="70166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3565CBD"/>
    <w:multiLevelType w:val="hybridMultilevel"/>
    <w:tmpl w:val="04349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F800B82"/>
    <w:multiLevelType w:val="hybridMultilevel"/>
    <w:tmpl w:val="E83829E4"/>
    <w:lvl w:ilvl="0" w:tplc="58DC4F4E">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DA6CD7"/>
    <w:multiLevelType w:val="hybridMultilevel"/>
    <w:tmpl w:val="9692DA3E"/>
    <w:lvl w:ilvl="0" w:tplc="B09CF428">
      <w:numFmt w:val="bullet"/>
      <w:lvlText w:val=""/>
      <w:lvlJc w:val="left"/>
      <w:pPr>
        <w:ind w:left="476" w:hanging="360"/>
      </w:pPr>
      <w:rPr>
        <w:rFonts w:ascii="Symbol" w:eastAsia="Symbol" w:hAnsi="Symbol" w:cs="Symbol" w:hint="default"/>
        <w:w w:val="7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7"/>
  </w:num>
  <w:num w:numId="5">
    <w:abstractNumId w:val="2"/>
  </w:num>
  <w:num w:numId="6">
    <w:abstractNumId w:val="4"/>
  </w:num>
  <w:num w:numId="7">
    <w:abstractNumId w:val="8"/>
  </w:num>
  <w:num w:numId="8">
    <w:abstractNumId w:val="12"/>
  </w:num>
  <w:num w:numId="9">
    <w:abstractNumId w:val="1"/>
  </w:num>
  <w:num w:numId="10">
    <w:abstractNumId w:val="3"/>
  </w:num>
  <w:num w:numId="11">
    <w:abstractNumId w:val="0"/>
  </w:num>
  <w:num w:numId="12">
    <w:abstractNumId w:val="11"/>
  </w:num>
  <w:num w:numId="13">
    <w:abstractNumId w:val="1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B9"/>
    <w:rsid w:val="0000006D"/>
    <w:rsid w:val="000274CE"/>
    <w:rsid w:val="000A7AA3"/>
    <w:rsid w:val="000B1BAB"/>
    <w:rsid w:val="00107582"/>
    <w:rsid w:val="001411C3"/>
    <w:rsid w:val="001556A5"/>
    <w:rsid w:val="001A14C1"/>
    <w:rsid w:val="001B4B84"/>
    <w:rsid w:val="001D1262"/>
    <w:rsid w:val="001D34CB"/>
    <w:rsid w:val="001D45F1"/>
    <w:rsid w:val="002014B1"/>
    <w:rsid w:val="002176CB"/>
    <w:rsid w:val="0022163C"/>
    <w:rsid w:val="002267BE"/>
    <w:rsid w:val="002421CA"/>
    <w:rsid w:val="00247AA9"/>
    <w:rsid w:val="00280103"/>
    <w:rsid w:val="002874EA"/>
    <w:rsid w:val="00291CC5"/>
    <w:rsid w:val="002B3408"/>
    <w:rsid w:val="002D3B51"/>
    <w:rsid w:val="002E1E4A"/>
    <w:rsid w:val="002F15EE"/>
    <w:rsid w:val="00317B7C"/>
    <w:rsid w:val="00374883"/>
    <w:rsid w:val="00385EF2"/>
    <w:rsid w:val="00396A4B"/>
    <w:rsid w:val="00397C56"/>
    <w:rsid w:val="003A0C6E"/>
    <w:rsid w:val="003A5FC0"/>
    <w:rsid w:val="004335F4"/>
    <w:rsid w:val="004540F2"/>
    <w:rsid w:val="00483987"/>
    <w:rsid w:val="00495B17"/>
    <w:rsid w:val="004A7609"/>
    <w:rsid w:val="004C3EAF"/>
    <w:rsid w:val="004C55F1"/>
    <w:rsid w:val="004F67B7"/>
    <w:rsid w:val="00575E32"/>
    <w:rsid w:val="00581A6F"/>
    <w:rsid w:val="005858D0"/>
    <w:rsid w:val="00592397"/>
    <w:rsid w:val="005C3AA9"/>
    <w:rsid w:val="005E1EF3"/>
    <w:rsid w:val="00633731"/>
    <w:rsid w:val="00636EB9"/>
    <w:rsid w:val="006630C9"/>
    <w:rsid w:val="006644BB"/>
    <w:rsid w:val="00682BE0"/>
    <w:rsid w:val="0068724A"/>
    <w:rsid w:val="00704841"/>
    <w:rsid w:val="00705606"/>
    <w:rsid w:val="007769E0"/>
    <w:rsid w:val="00782399"/>
    <w:rsid w:val="007D6EF3"/>
    <w:rsid w:val="007E2DBD"/>
    <w:rsid w:val="008033F4"/>
    <w:rsid w:val="00831148"/>
    <w:rsid w:val="00840E57"/>
    <w:rsid w:val="0085022C"/>
    <w:rsid w:val="0085398F"/>
    <w:rsid w:val="008A1F43"/>
    <w:rsid w:val="008C71AF"/>
    <w:rsid w:val="0090090E"/>
    <w:rsid w:val="009634DA"/>
    <w:rsid w:val="009744CB"/>
    <w:rsid w:val="0097595B"/>
    <w:rsid w:val="00997894"/>
    <w:rsid w:val="009D629E"/>
    <w:rsid w:val="009E474F"/>
    <w:rsid w:val="009F0CD9"/>
    <w:rsid w:val="009F5D52"/>
    <w:rsid w:val="00A442FF"/>
    <w:rsid w:val="00A76434"/>
    <w:rsid w:val="00A76FDA"/>
    <w:rsid w:val="00A77F1D"/>
    <w:rsid w:val="00A91EA0"/>
    <w:rsid w:val="00A97BF6"/>
    <w:rsid w:val="00AC1A0B"/>
    <w:rsid w:val="00AE4B58"/>
    <w:rsid w:val="00AE6F71"/>
    <w:rsid w:val="00B149C5"/>
    <w:rsid w:val="00B16235"/>
    <w:rsid w:val="00B7648A"/>
    <w:rsid w:val="00BE485C"/>
    <w:rsid w:val="00BF5A17"/>
    <w:rsid w:val="00C21045"/>
    <w:rsid w:val="00C404F1"/>
    <w:rsid w:val="00C40ED7"/>
    <w:rsid w:val="00C56E6C"/>
    <w:rsid w:val="00C71823"/>
    <w:rsid w:val="00C73462"/>
    <w:rsid w:val="00C8113F"/>
    <w:rsid w:val="00C950BE"/>
    <w:rsid w:val="00CA72E0"/>
    <w:rsid w:val="00CF2DE1"/>
    <w:rsid w:val="00D102F4"/>
    <w:rsid w:val="00D14621"/>
    <w:rsid w:val="00D3006A"/>
    <w:rsid w:val="00D35C21"/>
    <w:rsid w:val="00D523FA"/>
    <w:rsid w:val="00D610A0"/>
    <w:rsid w:val="00D62A6C"/>
    <w:rsid w:val="00DA277D"/>
    <w:rsid w:val="00DA28FB"/>
    <w:rsid w:val="00E11CFE"/>
    <w:rsid w:val="00E31B97"/>
    <w:rsid w:val="00E36546"/>
    <w:rsid w:val="00E37465"/>
    <w:rsid w:val="00EC1089"/>
    <w:rsid w:val="00ED585B"/>
    <w:rsid w:val="00EF42A5"/>
    <w:rsid w:val="00FB7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C3B0"/>
  <w15:chartTrackingRefBased/>
  <w15:docId w15:val="{0839B8E0-37FF-40C4-B106-F63D5C32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6EB9"/>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6630C9"/>
    <w:pPr>
      <w:keepNext/>
      <w:spacing w:line="360" w:lineRule="auto"/>
      <w:jc w:val="both"/>
      <w:outlineLvl w:val="1"/>
    </w:pPr>
    <w:rPr>
      <w:rFonts w:ascii="Verdana" w:hAnsi="Verdan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36EB9"/>
    <w:pPr>
      <w:ind w:left="720"/>
      <w:contextualSpacing/>
    </w:pPr>
  </w:style>
  <w:style w:type="paragraph" w:styleId="Header">
    <w:name w:val="header"/>
    <w:basedOn w:val="Normal"/>
    <w:link w:val="HeaderChar"/>
    <w:unhideWhenUsed/>
    <w:rsid w:val="0085022C"/>
    <w:pPr>
      <w:tabs>
        <w:tab w:val="center" w:pos="4513"/>
        <w:tab w:val="right" w:pos="9026"/>
      </w:tabs>
    </w:pPr>
  </w:style>
  <w:style w:type="character" w:customStyle="1" w:styleId="HeaderChar">
    <w:name w:val="Header Char"/>
    <w:basedOn w:val="DefaultParagraphFont"/>
    <w:link w:val="Header"/>
    <w:rsid w:val="0085022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022C"/>
    <w:pPr>
      <w:tabs>
        <w:tab w:val="center" w:pos="4513"/>
        <w:tab w:val="right" w:pos="9026"/>
      </w:tabs>
    </w:pPr>
  </w:style>
  <w:style w:type="character" w:customStyle="1" w:styleId="FooterChar">
    <w:name w:val="Footer Char"/>
    <w:basedOn w:val="DefaultParagraphFont"/>
    <w:link w:val="Footer"/>
    <w:uiPriority w:val="99"/>
    <w:rsid w:val="0085022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17B7C"/>
    <w:rPr>
      <w:sz w:val="16"/>
      <w:szCs w:val="16"/>
    </w:rPr>
  </w:style>
  <w:style w:type="paragraph" w:styleId="CommentText">
    <w:name w:val="annotation text"/>
    <w:basedOn w:val="Normal"/>
    <w:link w:val="CommentTextChar"/>
    <w:uiPriority w:val="99"/>
    <w:semiHidden/>
    <w:unhideWhenUsed/>
    <w:rsid w:val="00317B7C"/>
  </w:style>
  <w:style w:type="character" w:customStyle="1" w:styleId="CommentTextChar">
    <w:name w:val="Comment Text Char"/>
    <w:basedOn w:val="DefaultParagraphFont"/>
    <w:link w:val="CommentText"/>
    <w:uiPriority w:val="99"/>
    <w:semiHidden/>
    <w:rsid w:val="00317B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7B7C"/>
    <w:rPr>
      <w:b/>
      <w:bCs/>
    </w:rPr>
  </w:style>
  <w:style w:type="character" w:customStyle="1" w:styleId="CommentSubjectChar">
    <w:name w:val="Comment Subject Char"/>
    <w:basedOn w:val="CommentTextChar"/>
    <w:link w:val="CommentSubject"/>
    <w:uiPriority w:val="99"/>
    <w:semiHidden/>
    <w:rsid w:val="00317B7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17B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B7C"/>
    <w:rPr>
      <w:rFonts w:ascii="Segoe UI" w:eastAsia="Times New Roman" w:hAnsi="Segoe UI" w:cs="Segoe UI"/>
      <w:sz w:val="18"/>
      <w:szCs w:val="18"/>
    </w:rPr>
  </w:style>
  <w:style w:type="character" w:customStyle="1" w:styleId="Heading2Char">
    <w:name w:val="Heading 2 Char"/>
    <w:basedOn w:val="DefaultParagraphFont"/>
    <w:link w:val="Heading2"/>
    <w:rsid w:val="006630C9"/>
    <w:rPr>
      <w:rFonts w:ascii="Verdana" w:eastAsia="Times New Roman" w:hAnsi="Verdana" w:cs="Times New Roman"/>
      <w:b/>
      <w:bCs/>
      <w:sz w:val="20"/>
      <w:szCs w:val="24"/>
    </w:rPr>
  </w:style>
  <w:style w:type="paragraph" w:styleId="ListBullet">
    <w:name w:val="List Bullet"/>
    <w:basedOn w:val="Normal"/>
    <w:rsid w:val="006630C9"/>
    <w:pPr>
      <w:numPr>
        <w:numId w:val="11"/>
      </w:numPr>
    </w:pPr>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33932668">
      <w:bodyDiv w:val="1"/>
      <w:marLeft w:val="0"/>
      <w:marRight w:val="0"/>
      <w:marTop w:val="0"/>
      <w:marBottom w:val="0"/>
      <w:divBdr>
        <w:top w:val="none" w:sz="0" w:space="0" w:color="auto"/>
        <w:left w:val="none" w:sz="0" w:space="0" w:color="auto"/>
        <w:bottom w:val="none" w:sz="0" w:space="0" w:color="auto"/>
        <w:right w:val="none" w:sz="0" w:space="0" w:color="auto"/>
      </w:divBdr>
    </w:div>
    <w:div w:id="772439809">
      <w:bodyDiv w:val="1"/>
      <w:marLeft w:val="0"/>
      <w:marRight w:val="0"/>
      <w:marTop w:val="0"/>
      <w:marBottom w:val="0"/>
      <w:divBdr>
        <w:top w:val="none" w:sz="0" w:space="0" w:color="auto"/>
        <w:left w:val="none" w:sz="0" w:space="0" w:color="auto"/>
        <w:bottom w:val="none" w:sz="0" w:space="0" w:color="auto"/>
        <w:right w:val="none" w:sz="0" w:space="0" w:color="auto"/>
      </w:divBdr>
    </w:div>
    <w:div w:id="894585432">
      <w:bodyDiv w:val="1"/>
      <w:marLeft w:val="0"/>
      <w:marRight w:val="0"/>
      <w:marTop w:val="0"/>
      <w:marBottom w:val="0"/>
      <w:divBdr>
        <w:top w:val="none" w:sz="0" w:space="0" w:color="auto"/>
        <w:left w:val="none" w:sz="0" w:space="0" w:color="auto"/>
        <w:bottom w:val="none" w:sz="0" w:space="0" w:color="auto"/>
        <w:right w:val="none" w:sz="0" w:space="0" w:color="auto"/>
      </w:divBdr>
    </w:div>
    <w:div w:id="1238899367">
      <w:bodyDiv w:val="1"/>
      <w:marLeft w:val="0"/>
      <w:marRight w:val="0"/>
      <w:marTop w:val="0"/>
      <w:marBottom w:val="0"/>
      <w:divBdr>
        <w:top w:val="none" w:sz="0" w:space="0" w:color="auto"/>
        <w:left w:val="none" w:sz="0" w:space="0" w:color="auto"/>
        <w:bottom w:val="none" w:sz="0" w:space="0" w:color="auto"/>
        <w:right w:val="none" w:sz="0" w:space="0" w:color="auto"/>
      </w:divBdr>
    </w:div>
    <w:div w:id="1275357817">
      <w:bodyDiv w:val="1"/>
      <w:marLeft w:val="0"/>
      <w:marRight w:val="0"/>
      <w:marTop w:val="0"/>
      <w:marBottom w:val="0"/>
      <w:divBdr>
        <w:top w:val="none" w:sz="0" w:space="0" w:color="auto"/>
        <w:left w:val="none" w:sz="0" w:space="0" w:color="auto"/>
        <w:bottom w:val="none" w:sz="0" w:space="0" w:color="auto"/>
        <w:right w:val="none" w:sz="0" w:space="0" w:color="auto"/>
      </w:divBdr>
    </w:div>
    <w:div w:id="180060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8B8B1-D692-48C7-9304-69755718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National Theatre of Scotland</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McDowall</dc:creator>
  <cp:keywords/>
  <dc:description/>
  <cp:lastModifiedBy>Catherine Lamont</cp:lastModifiedBy>
  <cp:revision>2</cp:revision>
  <dcterms:created xsi:type="dcterms:W3CDTF">2020-05-13T16:47:00Z</dcterms:created>
  <dcterms:modified xsi:type="dcterms:W3CDTF">2020-05-13T16:47:00Z</dcterms:modified>
</cp:coreProperties>
</file>