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B0D81" w:rsidRDefault="000448C8" w14:paraId="04565BDB" w14:textId="77777777">
      <w:pPr>
        <w:pStyle w:val="Body"/>
        <w:rPr>
          <w:rFonts w:ascii="Arial" w:hAnsi="Arial" w:eastAsia="Arial" w:cs="Arial"/>
          <w:sz w:val="24"/>
          <w:szCs w:val="24"/>
        </w:rPr>
      </w:pPr>
      <w:r>
        <w:rPr>
          <w:noProof/>
        </w:rPr>
        <w:drawing>
          <wp:inline distT="0" distB="0" distL="0" distR="0" wp14:anchorId="4DABAAD2" wp14:editId="4DC52B95">
            <wp:extent cx="1259161" cy="605052"/>
            <wp:effectExtent l="0" t="0" r="0" b="0"/>
            <wp:docPr id="1073741825"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TextDescription automatically generated" descr="TextDescription automatically generated"/>
                    <pic:cNvPicPr>
                      <a:picLocks noChangeAspect="1"/>
                    </pic:cNvPicPr>
                  </pic:nvPicPr>
                  <pic:blipFill>
                    <a:blip r:embed="rId10"/>
                    <a:stretch>
                      <a:fillRect/>
                    </a:stretch>
                  </pic:blipFill>
                  <pic:spPr>
                    <a:xfrm>
                      <a:off x="0" y="0"/>
                      <a:ext cx="1259161" cy="605052"/>
                    </a:xfrm>
                    <a:prstGeom prst="rect">
                      <a:avLst/>
                    </a:prstGeom>
                    <a:ln w="12700" cap="flat">
                      <a:noFill/>
                      <a:miter lim="400000"/>
                    </a:ln>
                    <a:effectLst/>
                  </pic:spPr>
                </pic:pic>
              </a:graphicData>
            </a:graphic>
          </wp:inline>
        </w:drawing>
      </w:r>
      <w:r>
        <w:rPr>
          <w:rFonts w:ascii="Arial" w:hAnsi="Arial"/>
          <w:sz w:val="24"/>
          <w:szCs w:val="24"/>
        </w:rPr>
        <w:t xml:space="preserve">    </w:t>
      </w:r>
      <w:r>
        <w:rPr>
          <w:rFonts w:ascii="Arial" w:hAnsi="Arial" w:eastAsia="Arial" w:cs="Arial"/>
          <w:noProof/>
        </w:rPr>
        <w:drawing>
          <wp:inline distT="0" distB="0" distL="0" distR="0" wp14:anchorId="2025BF2F" wp14:editId="63242F8F">
            <wp:extent cx="953770" cy="75057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1"/>
                    <a:stretch>
                      <a:fillRect/>
                    </a:stretch>
                  </pic:blipFill>
                  <pic:spPr>
                    <a:xfrm>
                      <a:off x="0" y="0"/>
                      <a:ext cx="953770" cy="750570"/>
                    </a:xfrm>
                    <a:prstGeom prst="rect">
                      <a:avLst/>
                    </a:prstGeom>
                    <a:ln w="12700" cap="flat">
                      <a:noFill/>
                      <a:miter lim="400000"/>
                    </a:ln>
                    <a:effectLst/>
                  </pic:spPr>
                </pic:pic>
              </a:graphicData>
            </a:graphic>
          </wp:inline>
        </w:drawing>
      </w:r>
      <w:r>
        <w:rPr>
          <w:rFonts w:ascii="Arial" w:hAnsi="Arial"/>
          <w:sz w:val="24"/>
          <w:szCs w:val="24"/>
        </w:rPr>
        <w:t xml:space="preserve">   </w:t>
      </w:r>
      <w:r>
        <w:rPr>
          <w:noProof/>
        </w:rPr>
        <w:drawing>
          <wp:inline distT="0" distB="0" distL="0" distR="0" wp14:anchorId="7E4177B5" wp14:editId="309A5723">
            <wp:extent cx="1720061" cy="301011"/>
            <wp:effectExtent l="0" t="0" r="0" b="0"/>
            <wp:docPr id="1073741827"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LogoDescription automatically generated" descr="LogoDescription automatically generated"/>
                    <pic:cNvPicPr>
                      <a:picLocks noChangeAspect="1"/>
                    </pic:cNvPicPr>
                  </pic:nvPicPr>
                  <pic:blipFill>
                    <a:blip r:embed="rId12"/>
                    <a:stretch>
                      <a:fillRect/>
                    </a:stretch>
                  </pic:blipFill>
                  <pic:spPr>
                    <a:xfrm>
                      <a:off x="0" y="0"/>
                      <a:ext cx="1720061" cy="301011"/>
                    </a:xfrm>
                    <a:prstGeom prst="rect">
                      <a:avLst/>
                    </a:prstGeom>
                    <a:ln w="12700" cap="flat">
                      <a:noFill/>
                      <a:miter lim="400000"/>
                    </a:ln>
                    <a:effectLst/>
                  </pic:spPr>
                </pic:pic>
              </a:graphicData>
            </a:graphic>
          </wp:inline>
        </w:drawing>
      </w:r>
      <w:r>
        <w:rPr>
          <w:rFonts w:ascii="Arial" w:hAnsi="Arial"/>
          <w:sz w:val="24"/>
          <w:szCs w:val="24"/>
        </w:rPr>
        <w:t xml:space="preserve">      </w:t>
      </w:r>
      <w:r>
        <w:rPr>
          <w:noProof/>
        </w:rPr>
        <w:drawing>
          <wp:inline distT="0" distB="0" distL="0" distR="0" wp14:anchorId="2C0DA146" wp14:editId="21F0BFD1">
            <wp:extent cx="1176975" cy="328458"/>
            <wp:effectExtent l="0" t="0" r="0" b="0"/>
            <wp:docPr id="1073741828" name="officeArt object"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text, clipartDescription automatically generated" descr="A picture containing text, clipartDescription automatically generated"/>
                    <pic:cNvPicPr>
                      <a:picLocks noChangeAspect="1"/>
                    </pic:cNvPicPr>
                  </pic:nvPicPr>
                  <pic:blipFill>
                    <a:blip r:embed="rId13"/>
                    <a:stretch>
                      <a:fillRect/>
                    </a:stretch>
                  </pic:blipFill>
                  <pic:spPr>
                    <a:xfrm>
                      <a:off x="0" y="0"/>
                      <a:ext cx="1176975" cy="328458"/>
                    </a:xfrm>
                    <a:prstGeom prst="rect">
                      <a:avLst/>
                    </a:prstGeom>
                    <a:ln w="12700" cap="flat">
                      <a:noFill/>
                      <a:miter lim="400000"/>
                    </a:ln>
                    <a:effectLst/>
                  </pic:spPr>
                </pic:pic>
              </a:graphicData>
            </a:graphic>
          </wp:inline>
        </w:drawing>
      </w:r>
    </w:p>
    <w:p w:rsidR="003B718F" w:rsidP="5CE08F2F" w:rsidRDefault="003B718F" w14:paraId="4013C645" w14:textId="77777777">
      <w:pPr>
        <w:pStyle w:val="Body"/>
        <w:rPr>
          <w:rFonts w:ascii="Arial" w:hAnsi="Arial"/>
          <w:b/>
          <w:bCs/>
          <w:color w:val="auto"/>
          <w:lang w:val="en-US"/>
        </w:rPr>
      </w:pPr>
    </w:p>
    <w:p w:rsidRPr="000448C8" w:rsidR="00EB0D81" w:rsidP="5C6C2335" w:rsidRDefault="000448C8" w14:paraId="000E849A" w14:textId="4A9FAAA9">
      <w:pPr>
        <w:pStyle w:val="Body"/>
        <w:rPr>
          <w:rFonts w:ascii="Arial" w:hAnsi="Arial"/>
          <w:b/>
          <w:bCs/>
          <w:color w:val="auto"/>
          <w:lang w:val="en-US"/>
        </w:rPr>
      </w:pPr>
      <w:r w:rsidRPr="5C6C2335">
        <w:rPr>
          <w:rFonts w:ascii="Arial" w:hAnsi="Arial"/>
          <w:b/>
          <w:bCs/>
          <w:color w:val="auto"/>
          <w:lang w:val="en-US"/>
        </w:rPr>
        <w:t>Press Release</w:t>
      </w:r>
      <w:r w:rsidRPr="5C6C2335" w:rsidR="058B911D">
        <w:rPr>
          <w:rFonts w:ascii="Arial" w:hAnsi="Arial"/>
          <w:b/>
          <w:bCs/>
          <w:color w:val="auto"/>
          <w:lang w:val="en-US"/>
        </w:rPr>
        <w:t xml:space="preserve"> - 18 January 2022</w:t>
      </w:r>
    </w:p>
    <w:p w:rsidR="32AA769D" w:rsidP="5C6C2335" w:rsidRDefault="32AA769D" w14:paraId="5CD6C9B3" w14:textId="715F0C73">
      <w:pPr>
        <w:pStyle w:val="NoSpacing"/>
        <w:rPr>
          <w:b/>
          <w:bCs/>
          <w:color w:val="000000" w:themeColor="text1"/>
        </w:rPr>
      </w:pPr>
      <w:r w:rsidRPr="5C6C2335">
        <w:rPr>
          <w:rFonts w:ascii="Arial" w:hAnsi="Arial"/>
          <w:b/>
          <w:bCs/>
          <w:color w:val="000000" w:themeColor="text1"/>
        </w:rPr>
        <w:t>CASTING ANNOUNCEMENT</w:t>
      </w:r>
      <w:r w:rsidRPr="5C6C2335" w:rsidR="11AA6513">
        <w:rPr>
          <w:rFonts w:ascii="Arial" w:hAnsi="Arial"/>
          <w:b/>
          <w:bCs/>
          <w:color w:val="000000" w:themeColor="text1"/>
        </w:rPr>
        <w:t xml:space="preserve"> </w:t>
      </w:r>
    </w:p>
    <w:p w:rsidR="5C6C2335" w:rsidP="5C6C2335" w:rsidRDefault="5C6C2335" w14:paraId="65408E2E" w14:textId="08F28BD8">
      <w:pPr>
        <w:pStyle w:val="NoSpacing"/>
        <w:rPr>
          <w:b/>
          <w:bCs/>
          <w:color w:val="000000" w:themeColor="text1"/>
        </w:rPr>
      </w:pPr>
    </w:p>
    <w:p w:rsidR="00EB0D81" w:rsidRDefault="000448C8" w14:paraId="079F3778" w14:textId="77777777">
      <w:pPr>
        <w:pStyle w:val="NoSpacing"/>
        <w:rPr>
          <w:rFonts w:ascii="Arial" w:hAnsi="Arial" w:eastAsia="Arial" w:cs="Arial"/>
          <w:b/>
          <w:bCs/>
        </w:rPr>
      </w:pPr>
      <w:r>
        <w:rPr>
          <w:rFonts w:ascii="Arial" w:hAnsi="Arial"/>
          <w:b/>
          <w:bCs/>
        </w:rPr>
        <w:t xml:space="preserve">The Strange Case of Dr Jekyll and </w:t>
      </w:r>
      <w:proofErr w:type="spellStart"/>
      <w:r>
        <w:rPr>
          <w:rFonts w:ascii="Arial" w:hAnsi="Arial"/>
          <w:b/>
          <w:bCs/>
        </w:rPr>
        <w:t>Mr</w:t>
      </w:r>
      <w:proofErr w:type="spellEnd"/>
      <w:r>
        <w:rPr>
          <w:rFonts w:ascii="Arial" w:hAnsi="Arial"/>
          <w:b/>
          <w:bCs/>
        </w:rPr>
        <w:t xml:space="preserve"> Hyde</w:t>
      </w:r>
    </w:p>
    <w:p w:rsidR="00EB0D81" w:rsidP="5C6C2335" w:rsidRDefault="000448C8" w14:paraId="6EB804AB" w14:textId="1E8BA4A2">
      <w:pPr>
        <w:pStyle w:val="NoSpacing"/>
        <w:rPr>
          <w:rFonts w:ascii="Arial" w:hAnsi="Arial"/>
          <w:b/>
          <w:bCs/>
        </w:rPr>
      </w:pPr>
      <w:r w:rsidRPr="5C6C2335">
        <w:rPr>
          <w:rFonts w:ascii="Arial" w:hAnsi="Arial"/>
          <w:b/>
          <w:bCs/>
        </w:rPr>
        <w:t>Live at Leith Theatr</w:t>
      </w:r>
      <w:r w:rsidRPr="5C6C2335" w:rsidR="3DF23D5D">
        <w:rPr>
          <w:rFonts w:ascii="Arial" w:hAnsi="Arial"/>
          <w:b/>
          <w:bCs/>
        </w:rPr>
        <w:t>e</w:t>
      </w:r>
      <w:r w:rsidRPr="5C6C2335" w:rsidR="3443F1ED">
        <w:rPr>
          <w:rFonts w:ascii="Arial" w:hAnsi="Arial"/>
          <w:b/>
          <w:bCs/>
        </w:rPr>
        <w:t xml:space="preserve"> and</w:t>
      </w:r>
      <w:r w:rsidRPr="5C6C2335" w:rsidR="3DF23D5D">
        <w:rPr>
          <w:rFonts w:ascii="Arial" w:hAnsi="Arial"/>
          <w:b/>
          <w:bCs/>
        </w:rPr>
        <w:t xml:space="preserve"> </w:t>
      </w:r>
      <w:r w:rsidR="00D02D1D">
        <w:rPr>
          <w:rFonts w:ascii="Arial" w:hAnsi="Arial"/>
          <w:b/>
          <w:bCs/>
        </w:rPr>
        <w:t>s</w:t>
      </w:r>
      <w:r w:rsidRPr="5C6C2335" w:rsidR="3DF23D5D">
        <w:rPr>
          <w:rFonts w:ascii="Arial" w:hAnsi="Arial"/>
          <w:b/>
          <w:bCs/>
        </w:rPr>
        <w:t>tream</w:t>
      </w:r>
      <w:r w:rsidR="00D02D1D">
        <w:rPr>
          <w:rFonts w:ascii="Arial" w:hAnsi="Arial"/>
          <w:b/>
          <w:bCs/>
        </w:rPr>
        <w:t>ing to</w:t>
      </w:r>
      <w:r w:rsidRPr="5C6C2335" w:rsidR="3DF23D5D">
        <w:rPr>
          <w:rFonts w:ascii="Arial" w:hAnsi="Arial"/>
          <w:b/>
          <w:bCs/>
        </w:rPr>
        <w:t xml:space="preserve"> </w:t>
      </w:r>
      <w:r w:rsidR="00D02D1D">
        <w:rPr>
          <w:rFonts w:ascii="Arial" w:hAnsi="Arial"/>
          <w:b/>
          <w:bCs/>
        </w:rPr>
        <w:t>UK</w:t>
      </w:r>
      <w:r w:rsidRPr="5C6C2335" w:rsidR="3DF23D5D">
        <w:rPr>
          <w:rFonts w:ascii="Arial" w:hAnsi="Arial"/>
          <w:b/>
          <w:bCs/>
        </w:rPr>
        <w:t xml:space="preserve"> cinemas </w:t>
      </w:r>
      <w:r w:rsidRPr="5C6C2335" w:rsidR="73815F49">
        <w:rPr>
          <w:rFonts w:ascii="Arial" w:hAnsi="Arial"/>
          <w:b/>
          <w:bCs/>
        </w:rPr>
        <w:t xml:space="preserve">from February </w:t>
      </w:r>
      <w:r w:rsidRPr="5C6C2335" w:rsidR="3DF23D5D">
        <w:rPr>
          <w:rFonts w:ascii="Arial" w:hAnsi="Arial"/>
          <w:b/>
          <w:bCs/>
        </w:rPr>
        <w:t>2022</w:t>
      </w:r>
    </w:p>
    <w:p w:rsidR="00EB0D81" w:rsidP="5C6C2335" w:rsidRDefault="3DF23D5D" w14:paraId="021FABA6" w14:textId="4AE94F1D">
      <w:pPr>
        <w:pStyle w:val="NoSpacing"/>
        <w:rPr>
          <w:rFonts w:ascii="Arial" w:hAnsi="Arial"/>
          <w:b/>
          <w:bCs/>
        </w:rPr>
      </w:pPr>
      <w:r w:rsidRPr="5C6C2335">
        <w:rPr>
          <w:rFonts w:ascii="Arial" w:hAnsi="Arial"/>
          <w:b/>
          <w:bCs/>
        </w:rPr>
        <w:t xml:space="preserve">Feature film and </w:t>
      </w:r>
      <w:r w:rsidRPr="5C6C2335" w:rsidR="11FCE936">
        <w:rPr>
          <w:rFonts w:ascii="Arial" w:hAnsi="Arial"/>
          <w:b/>
          <w:bCs/>
        </w:rPr>
        <w:t xml:space="preserve">Sky </w:t>
      </w:r>
      <w:r w:rsidRPr="5C6C2335" w:rsidR="7F66E0BA">
        <w:rPr>
          <w:rFonts w:ascii="Arial" w:hAnsi="Arial"/>
          <w:b/>
          <w:bCs/>
        </w:rPr>
        <w:t xml:space="preserve">Arts TV </w:t>
      </w:r>
      <w:r w:rsidRPr="5C6C2335" w:rsidR="11FCE936">
        <w:rPr>
          <w:rFonts w:ascii="Arial" w:hAnsi="Arial"/>
          <w:b/>
          <w:bCs/>
        </w:rPr>
        <w:t>presentation in 2023</w:t>
      </w:r>
    </w:p>
    <w:p w:rsidR="08EE564F" w:rsidP="5C6C2335" w:rsidRDefault="08EE564F" w14:paraId="2BB9407E" w14:textId="21F6F602">
      <w:pPr>
        <w:pStyle w:val="NoSpacing"/>
        <w:rPr>
          <w:rFonts w:ascii="Arial" w:hAnsi="Arial" w:eastAsia="Arial" w:cs="Arial"/>
          <w:b/>
          <w:bCs/>
          <w:color w:val="000000" w:themeColor="text1"/>
        </w:rPr>
      </w:pPr>
      <w:r w:rsidRPr="5C6C2335">
        <w:rPr>
          <w:rFonts w:ascii="Arial" w:hAnsi="Arial"/>
          <w:b/>
          <w:bCs/>
          <w:color w:val="000000" w:themeColor="text1"/>
        </w:rPr>
        <w:t>Conceived and directed by Hope Dickson Leach.</w:t>
      </w:r>
    </w:p>
    <w:p w:rsidR="5C6C2335" w:rsidP="5C6C2335" w:rsidRDefault="5C6C2335" w14:paraId="47A196F5" w14:textId="77777777">
      <w:pPr>
        <w:pStyle w:val="NoSpacing"/>
        <w:rPr>
          <w:rFonts w:ascii="Arial" w:hAnsi="Arial" w:eastAsia="Arial" w:cs="Arial"/>
          <w:b/>
          <w:bCs/>
        </w:rPr>
      </w:pPr>
    </w:p>
    <w:p w:rsidR="740CC1C9" w:rsidP="5C6C2335" w:rsidRDefault="740CC1C9" w14:paraId="5801D0B6" w14:textId="585123BD">
      <w:pPr>
        <w:pStyle w:val="NoSpacing"/>
        <w:rPr>
          <w:rFonts w:ascii="Arial" w:hAnsi="Arial" w:eastAsia="Arial" w:cs="Arial"/>
          <w:color w:val="0070C0"/>
        </w:rPr>
      </w:pPr>
      <w:r w:rsidRPr="5C6C2335">
        <w:rPr>
          <w:rFonts w:ascii="Arial" w:hAnsi="Arial"/>
          <w:color w:val="000000" w:themeColor="text1"/>
        </w:rPr>
        <w:t xml:space="preserve">Leading Scottish actors </w:t>
      </w:r>
      <w:r w:rsidRPr="5C6C2335">
        <w:rPr>
          <w:rFonts w:ascii="Arial" w:hAnsi="Arial"/>
          <w:b/>
          <w:bCs/>
          <w:color w:val="000000" w:themeColor="text1"/>
        </w:rPr>
        <w:t>Lorn Macdonald</w:t>
      </w:r>
      <w:r w:rsidRPr="5C6C2335">
        <w:rPr>
          <w:rFonts w:ascii="Arial" w:hAnsi="Arial"/>
          <w:color w:val="000000" w:themeColor="text1"/>
        </w:rPr>
        <w:t xml:space="preserve"> and </w:t>
      </w:r>
      <w:r w:rsidRPr="5C6C2335">
        <w:rPr>
          <w:rFonts w:ascii="Arial" w:hAnsi="Arial"/>
          <w:b/>
          <w:bCs/>
          <w:color w:val="000000" w:themeColor="text1"/>
        </w:rPr>
        <w:t>Henry Pettigrew</w:t>
      </w:r>
      <w:r w:rsidRPr="5C6C2335">
        <w:rPr>
          <w:rFonts w:ascii="Arial" w:hAnsi="Arial"/>
          <w:color w:val="000000" w:themeColor="text1"/>
        </w:rPr>
        <w:t xml:space="preserve"> will take on</w:t>
      </w:r>
      <w:r w:rsidRPr="5C6C2335" w:rsidR="16B4B696">
        <w:rPr>
          <w:rFonts w:ascii="Arial" w:hAnsi="Arial"/>
          <w:color w:val="000000" w:themeColor="text1"/>
        </w:rPr>
        <w:t xml:space="preserve"> the</w:t>
      </w:r>
      <w:r w:rsidRPr="5C6C2335">
        <w:rPr>
          <w:rFonts w:ascii="Arial" w:hAnsi="Arial"/>
          <w:color w:val="000000" w:themeColor="text1"/>
        </w:rPr>
        <w:t xml:space="preserve"> roles of </w:t>
      </w:r>
      <w:r w:rsidRPr="5C6C2335" w:rsidR="35F9652D">
        <w:rPr>
          <w:rFonts w:ascii="Arial" w:hAnsi="Arial"/>
          <w:color w:val="000000" w:themeColor="text1"/>
        </w:rPr>
        <w:t>Utterson and</w:t>
      </w:r>
      <w:r w:rsidRPr="5C6C2335" w:rsidR="7EA6F36B">
        <w:rPr>
          <w:rFonts w:ascii="Arial" w:hAnsi="Arial"/>
          <w:color w:val="000000" w:themeColor="text1"/>
        </w:rPr>
        <w:t xml:space="preserve"> Dr Jekyll</w:t>
      </w:r>
      <w:r w:rsidRPr="5C6C2335" w:rsidR="35F9652D">
        <w:rPr>
          <w:rFonts w:ascii="Arial" w:hAnsi="Arial"/>
          <w:color w:val="000000" w:themeColor="text1"/>
        </w:rPr>
        <w:t xml:space="preserve"> supported by </w:t>
      </w:r>
      <w:r w:rsidRPr="5C6C2335" w:rsidR="004E8C12">
        <w:rPr>
          <w:rFonts w:ascii="Arial" w:hAnsi="Arial" w:eastAsia="Arial" w:cs="Arial"/>
          <w:b/>
          <w:bCs/>
          <w:color w:val="auto"/>
        </w:rPr>
        <w:t>Tam Dean Burn</w:t>
      </w:r>
      <w:r w:rsidRPr="5C6C2335" w:rsidR="004E8C12">
        <w:rPr>
          <w:rFonts w:ascii="Arial" w:hAnsi="Arial" w:eastAsia="Arial" w:cs="Arial"/>
          <w:color w:val="auto"/>
        </w:rPr>
        <w:t xml:space="preserve">, </w:t>
      </w:r>
      <w:r w:rsidRPr="5C6C2335" w:rsidR="004E8C12">
        <w:rPr>
          <w:rFonts w:ascii="Arial" w:hAnsi="Arial" w:eastAsia="Arial" w:cs="Arial"/>
          <w:b/>
          <w:bCs/>
          <w:color w:val="auto"/>
        </w:rPr>
        <w:t xml:space="preserve">Caroline </w:t>
      </w:r>
      <w:proofErr w:type="spellStart"/>
      <w:r w:rsidRPr="5C6C2335" w:rsidR="004E8C12">
        <w:rPr>
          <w:rFonts w:ascii="Arial" w:hAnsi="Arial" w:eastAsia="Arial" w:cs="Arial"/>
          <w:b/>
          <w:bCs/>
          <w:color w:val="auto"/>
        </w:rPr>
        <w:t>Deyga</w:t>
      </w:r>
      <w:proofErr w:type="spellEnd"/>
      <w:r w:rsidRPr="5C6C2335" w:rsidR="004E8C12">
        <w:rPr>
          <w:rFonts w:ascii="Arial" w:hAnsi="Arial" w:eastAsia="Arial" w:cs="Arial"/>
          <w:color w:val="auto"/>
        </w:rPr>
        <w:t>,</w:t>
      </w:r>
      <w:r w:rsidRPr="5C6C2335" w:rsidR="004E8C12">
        <w:rPr>
          <w:rFonts w:ascii="Arial" w:hAnsi="Arial" w:eastAsia="Arial" w:cs="Arial"/>
          <w:b/>
          <w:bCs/>
          <w:color w:val="auto"/>
        </w:rPr>
        <w:t xml:space="preserve"> Lois Ha</w:t>
      </w:r>
      <w:r w:rsidRPr="5C6C2335" w:rsidR="06D58BE6">
        <w:rPr>
          <w:rFonts w:ascii="Arial" w:hAnsi="Arial" w:eastAsia="Arial" w:cs="Arial"/>
          <w:b/>
          <w:bCs/>
          <w:color w:val="auto"/>
        </w:rPr>
        <w:t>g</w:t>
      </w:r>
      <w:r w:rsidRPr="5C6C2335" w:rsidR="004E8C12">
        <w:rPr>
          <w:rFonts w:ascii="Arial" w:hAnsi="Arial" w:eastAsia="Arial" w:cs="Arial"/>
          <w:b/>
          <w:bCs/>
          <w:color w:val="auto"/>
        </w:rPr>
        <w:t>erty,</w:t>
      </w:r>
      <w:r w:rsidRPr="5C6C2335" w:rsidR="004E8C12">
        <w:rPr>
          <w:rFonts w:ascii="Arial" w:hAnsi="Arial" w:eastAsia="Arial" w:cs="Arial"/>
          <w:color w:val="auto"/>
        </w:rPr>
        <w:t xml:space="preserve"> </w:t>
      </w:r>
      <w:r w:rsidRPr="5C6C2335" w:rsidR="004E8C12">
        <w:rPr>
          <w:rFonts w:ascii="Arial" w:hAnsi="Arial" w:eastAsia="Arial" w:cs="Arial"/>
          <w:b/>
          <w:bCs/>
          <w:color w:val="auto"/>
        </w:rPr>
        <w:t>David Hayman</w:t>
      </w:r>
      <w:r w:rsidRPr="5C6C2335" w:rsidR="004E8C12">
        <w:rPr>
          <w:rFonts w:ascii="Arial" w:hAnsi="Arial" w:eastAsia="Arial" w:cs="Arial"/>
          <w:color w:val="auto"/>
        </w:rPr>
        <w:t xml:space="preserve">, </w:t>
      </w:r>
      <w:r w:rsidRPr="5C6C2335" w:rsidR="004E8C12">
        <w:rPr>
          <w:rFonts w:ascii="Arial" w:hAnsi="Arial" w:eastAsia="Arial" w:cs="Arial"/>
          <w:b/>
          <w:bCs/>
          <w:color w:val="auto"/>
        </w:rPr>
        <w:t>Scott Miller</w:t>
      </w:r>
      <w:r w:rsidRPr="5C6C2335" w:rsidR="004E8C12">
        <w:rPr>
          <w:rFonts w:ascii="Arial" w:hAnsi="Arial" w:eastAsia="Arial" w:cs="Arial"/>
          <w:color w:val="auto"/>
        </w:rPr>
        <w:t>,</w:t>
      </w:r>
      <w:r w:rsidRPr="5C6C2335" w:rsidR="004E8C12">
        <w:rPr>
          <w:rFonts w:ascii="Arial" w:hAnsi="Arial" w:eastAsia="Arial" w:cs="Arial"/>
          <w:b/>
          <w:bCs/>
          <w:color w:val="auto"/>
        </w:rPr>
        <w:t xml:space="preserve"> Alison Peebles</w:t>
      </w:r>
      <w:r w:rsidRPr="5C6C2335" w:rsidR="004E8C12">
        <w:rPr>
          <w:rFonts w:ascii="Arial" w:hAnsi="Arial" w:eastAsia="Arial" w:cs="Arial"/>
          <w:color w:val="auto"/>
        </w:rPr>
        <w:t>,</w:t>
      </w:r>
      <w:r w:rsidRPr="5C6C2335" w:rsidR="004E8C12">
        <w:rPr>
          <w:rFonts w:ascii="Arial" w:hAnsi="Arial" w:eastAsia="Arial" w:cs="Arial"/>
          <w:b/>
          <w:bCs/>
          <w:color w:val="auto"/>
        </w:rPr>
        <w:t xml:space="preserve"> Peter Singh</w:t>
      </w:r>
      <w:r w:rsidRPr="5C6C2335" w:rsidR="004E8C12">
        <w:rPr>
          <w:rFonts w:ascii="Arial" w:hAnsi="Arial" w:eastAsia="Arial" w:cs="Arial"/>
          <w:color w:val="4472C4" w:themeColor="accent1"/>
        </w:rPr>
        <w:t xml:space="preserve"> </w:t>
      </w:r>
      <w:r w:rsidRPr="5C6C2335" w:rsidR="004E8C12">
        <w:rPr>
          <w:rFonts w:ascii="Arial" w:hAnsi="Arial" w:eastAsia="Arial" w:cs="Arial"/>
          <w:color w:val="auto"/>
        </w:rPr>
        <w:t>and</w:t>
      </w:r>
      <w:r w:rsidRPr="5C6C2335" w:rsidR="004E8C12">
        <w:rPr>
          <w:rFonts w:ascii="Arial" w:hAnsi="Arial" w:eastAsia="Arial" w:cs="Arial"/>
          <w:b/>
          <w:bCs/>
          <w:color w:val="auto"/>
        </w:rPr>
        <w:t xml:space="preserve"> Ali Watts.</w:t>
      </w:r>
    </w:p>
    <w:p w:rsidR="00EB0D81" w:rsidRDefault="00EB0D81" w14:paraId="1408A380" w14:textId="77777777">
      <w:pPr>
        <w:pStyle w:val="NoSpacing"/>
        <w:rPr>
          <w:rFonts w:ascii="Arial" w:hAnsi="Arial" w:eastAsia="Arial" w:cs="Arial"/>
          <w:b/>
          <w:bCs/>
        </w:rPr>
      </w:pPr>
    </w:p>
    <w:p w:rsidRPr="00311D8A" w:rsidR="00EB0D81" w:rsidRDefault="28331784" w14:paraId="2A750EB7" w14:textId="1611DBED">
      <w:pPr>
        <w:pStyle w:val="NoSpacing"/>
        <w:rPr>
          <w:rFonts w:ascii="Arial" w:hAnsi="Arial" w:eastAsia="Arial" w:cs="Arial"/>
          <w:b/>
          <w:bCs/>
          <w:color w:val="000000" w:themeColor="text1"/>
        </w:rPr>
      </w:pPr>
      <w:r w:rsidRPr="5C6C2335">
        <w:rPr>
          <w:rFonts w:ascii="Arial" w:hAnsi="Arial"/>
          <w:b/>
          <w:bCs/>
          <w:color w:val="000000" w:themeColor="text1"/>
        </w:rPr>
        <w:t>A</w:t>
      </w:r>
      <w:r w:rsidRPr="5C6C2335" w:rsidR="000448C8">
        <w:rPr>
          <w:rFonts w:ascii="Arial" w:hAnsi="Arial"/>
          <w:b/>
          <w:bCs/>
          <w:color w:val="000000" w:themeColor="text1"/>
        </w:rPr>
        <w:t xml:space="preserve"> unique theatrical live screen experience, and new feature film, conceived and directed by Edinburgh filmmaker Hope Dickson Leach.</w:t>
      </w:r>
    </w:p>
    <w:p w:rsidR="00EB0D81" w:rsidRDefault="00EB0D81" w14:paraId="67C24936" w14:textId="77777777">
      <w:pPr>
        <w:pStyle w:val="NoSpacing"/>
        <w:rPr>
          <w:rFonts w:ascii="Arial" w:hAnsi="Arial" w:eastAsia="Arial" w:cs="Arial"/>
          <w:b/>
          <w:bCs/>
        </w:rPr>
      </w:pPr>
    </w:p>
    <w:p w:rsidR="00EB0D81" w:rsidP="5CE08F2F" w:rsidRDefault="000448C8" w14:paraId="237F8871" w14:textId="675819FA">
      <w:pPr>
        <w:pStyle w:val="ListParagraph"/>
        <w:numPr>
          <w:ilvl w:val="0"/>
          <w:numId w:val="2"/>
        </w:numPr>
        <w:spacing w:line="231" w:lineRule="atLeast"/>
        <w:jc w:val="both"/>
        <w:rPr>
          <w:rFonts w:ascii="Arial" w:hAnsi="Arial"/>
        </w:rPr>
      </w:pPr>
      <w:r w:rsidRPr="5C6C2335">
        <w:rPr>
          <w:rFonts w:ascii="Arial" w:hAnsi="Arial"/>
          <w:b/>
          <w:bCs/>
        </w:rPr>
        <w:t>25, 26 and 27 February 2022</w:t>
      </w:r>
      <w:r w:rsidRPr="5C6C2335">
        <w:rPr>
          <w:rFonts w:ascii="Arial" w:hAnsi="Arial"/>
        </w:rPr>
        <w:t>: A theatrical live experience at Leith Theatre</w:t>
      </w:r>
    </w:p>
    <w:p w:rsidR="00EB0D81" w:rsidP="5CE08F2F" w:rsidRDefault="000448C8" w14:paraId="5BAB357F" w14:textId="1668CE9C">
      <w:pPr>
        <w:pStyle w:val="ListParagraph"/>
        <w:numPr>
          <w:ilvl w:val="0"/>
          <w:numId w:val="2"/>
        </w:numPr>
        <w:spacing w:line="231" w:lineRule="atLeast"/>
        <w:jc w:val="both"/>
        <w:rPr>
          <w:rFonts w:ascii="Arial" w:hAnsi="Arial"/>
        </w:rPr>
      </w:pPr>
      <w:r w:rsidRPr="5C6C2335">
        <w:rPr>
          <w:rFonts w:ascii="Arial" w:hAnsi="Arial"/>
          <w:b/>
          <w:bCs/>
        </w:rPr>
        <w:t>27 February 2022:</w:t>
      </w:r>
      <w:r w:rsidRPr="5C6C2335">
        <w:rPr>
          <w:rFonts w:ascii="Arial" w:hAnsi="Arial"/>
        </w:rPr>
        <w:t xml:space="preserve"> </w:t>
      </w:r>
      <w:r w:rsidR="008A30F9">
        <w:rPr>
          <w:rFonts w:ascii="Arial" w:hAnsi="Arial"/>
        </w:rPr>
        <w:t xml:space="preserve">‘As live’ </w:t>
      </w:r>
      <w:r w:rsidRPr="5C6C2335">
        <w:rPr>
          <w:rFonts w:ascii="Arial" w:hAnsi="Arial"/>
        </w:rPr>
        <w:t>strea</w:t>
      </w:r>
      <w:r w:rsidRPr="5C6C2335">
        <w:rPr>
          <w:rFonts w:ascii="Arial" w:hAnsi="Arial"/>
          <w:color w:val="auto"/>
        </w:rPr>
        <w:t xml:space="preserve">m </w:t>
      </w:r>
      <w:r w:rsidR="005D204F">
        <w:rPr>
          <w:rFonts w:ascii="Arial" w:hAnsi="Arial"/>
          <w:color w:val="auto"/>
        </w:rPr>
        <w:t>to</w:t>
      </w:r>
      <w:r w:rsidRPr="5C6C2335">
        <w:rPr>
          <w:rFonts w:ascii="Arial" w:hAnsi="Arial"/>
          <w:color w:val="auto"/>
        </w:rPr>
        <w:t xml:space="preserve"> </w:t>
      </w:r>
      <w:r w:rsidRPr="5C6C2335" w:rsidR="4F468A24">
        <w:rPr>
          <w:rFonts w:ascii="Arial" w:hAnsi="Arial"/>
          <w:color w:val="auto"/>
        </w:rPr>
        <w:t>selected</w:t>
      </w:r>
      <w:r w:rsidRPr="5C6C2335">
        <w:rPr>
          <w:rFonts w:ascii="Arial" w:hAnsi="Arial"/>
          <w:color w:val="auto"/>
        </w:rPr>
        <w:t xml:space="preserve"> Scottish</w:t>
      </w:r>
      <w:r w:rsidRPr="5C6C2335" w:rsidR="097E241E">
        <w:rPr>
          <w:rFonts w:ascii="Arial" w:hAnsi="Arial"/>
          <w:color w:val="auto"/>
        </w:rPr>
        <w:t>/UK</w:t>
      </w:r>
      <w:r w:rsidRPr="5C6C2335">
        <w:rPr>
          <w:rFonts w:ascii="Arial" w:hAnsi="Arial"/>
          <w:color w:val="auto"/>
        </w:rPr>
        <w:t xml:space="preserve"> cinemas.</w:t>
      </w:r>
    </w:p>
    <w:p w:rsidR="00EB0D81" w:rsidP="5CE08F2F" w:rsidRDefault="000448C8" w14:paraId="1BF9DFA6" w14:textId="2330F8C2">
      <w:pPr>
        <w:pStyle w:val="ListParagraph"/>
        <w:numPr>
          <w:ilvl w:val="0"/>
          <w:numId w:val="2"/>
        </w:numPr>
        <w:spacing w:line="231" w:lineRule="atLeast"/>
        <w:jc w:val="both"/>
        <w:rPr>
          <w:rFonts w:ascii="Arial" w:hAnsi="Arial"/>
        </w:rPr>
      </w:pPr>
      <w:r w:rsidRPr="196425F3">
        <w:rPr>
          <w:rFonts w:ascii="Arial" w:hAnsi="Arial"/>
          <w:b/>
          <w:bCs/>
        </w:rPr>
        <w:t>Week of 28 February 2022:</w:t>
      </w:r>
      <w:r w:rsidRPr="196425F3">
        <w:rPr>
          <w:rFonts w:ascii="Arial" w:hAnsi="Arial"/>
        </w:rPr>
        <w:t xml:space="preserve"> </w:t>
      </w:r>
      <w:r w:rsidR="002A3D7C">
        <w:rPr>
          <w:rFonts w:ascii="Gautami" w:hAnsi="Gautami" w:eastAsia="Times New Roman" w:cs="Gautami"/>
          <w:sz w:val="24"/>
          <w:szCs w:val="24"/>
        </w:rPr>
        <w:t>Encore screenings in UK cinemas</w:t>
      </w:r>
      <w:r w:rsidRPr="196425F3">
        <w:rPr>
          <w:rFonts w:ascii="Arial" w:hAnsi="Arial"/>
        </w:rPr>
        <w:t xml:space="preserve">. </w:t>
      </w:r>
    </w:p>
    <w:p w:rsidR="00EB0D81" w:rsidP="5CE08F2F" w:rsidRDefault="000448C8" w14:paraId="610E1EF1" w14:textId="17EBC31A">
      <w:pPr>
        <w:pStyle w:val="ListParagraph"/>
        <w:numPr>
          <w:ilvl w:val="0"/>
          <w:numId w:val="2"/>
        </w:numPr>
        <w:spacing w:line="231" w:lineRule="atLeast"/>
        <w:jc w:val="both"/>
        <w:rPr>
          <w:rFonts w:ascii="Arial" w:hAnsi="Arial"/>
        </w:rPr>
      </w:pPr>
      <w:r>
        <w:rPr>
          <w:rFonts w:ascii="Arial" w:hAnsi="Arial"/>
          <w:b/>
          <w:bCs/>
        </w:rPr>
        <w:t>Autumn 2023:</w:t>
      </w:r>
      <w:r w:rsidR="645D89A7">
        <w:rPr>
          <w:rFonts w:ascii="Arial" w:hAnsi="Arial"/>
        </w:rPr>
        <w:t xml:space="preserve"> </w:t>
      </w:r>
      <w:r w:rsidRPr="006A6978">
        <w:rPr>
          <w:rFonts w:ascii="Arial" w:hAnsi="Arial"/>
          <w:color w:val="000000" w:themeColor="text1"/>
        </w:rPr>
        <w:t xml:space="preserve">Edited feature film </w:t>
      </w:r>
      <w:r w:rsidRPr="00AD4BB4">
        <w:rPr>
          <w:rFonts w:ascii="Arial" w:hAnsi="Arial"/>
          <w:color w:val="000000" w:themeColor="text1"/>
        </w:rPr>
        <w:t>br</w:t>
      </w:r>
      <w:r>
        <w:rPr>
          <w:rFonts w:ascii="Arial" w:hAnsi="Arial"/>
        </w:rPr>
        <w:t>oadcast on Sky Arts.</w:t>
      </w:r>
    </w:p>
    <w:p w:rsidR="00EB0D81" w:rsidP="4ADEFA5E" w:rsidRDefault="000448C8" w14:paraId="4651AE64" w14:textId="233B7B71">
      <w:pPr>
        <w:pStyle w:val="Body"/>
        <w:numPr>
          <w:ilvl w:val="0"/>
          <w:numId w:val="2"/>
        </w:numPr>
        <w:spacing w:line="231" w:lineRule="atLeast"/>
        <w:jc w:val="both"/>
        <w:rPr>
          <w:rFonts w:ascii="Arial" w:hAnsi="Arial" w:eastAsia="Arial" w:cs="Arial"/>
          <w:b/>
          <w:color w:val="000000" w:themeColor="text1"/>
          <w:lang w:val="ru-RU"/>
        </w:rPr>
      </w:pPr>
      <w:r w:rsidRPr="5CE08F2F">
        <w:rPr>
          <w:rFonts w:ascii="Arial" w:hAnsi="Arial" w:eastAsia="Arial" w:cs="Arial"/>
          <w:b/>
          <w:bCs/>
          <w:lang w:val="en-US"/>
        </w:rPr>
        <w:t xml:space="preserve">Press Images available here </w:t>
      </w:r>
      <w:hyperlink r:id="rId14">
        <w:r w:rsidRPr="6687E60F">
          <w:rPr>
            <w:rStyle w:val="Hyperlink"/>
            <w:lang w:val="de-DE"/>
          </w:rPr>
          <w:t>Dropbox</w:t>
        </w:r>
      </w:hyperlink>
    </w:p>
    <w:p w:rsidR="00EB0D81" w:rsidRDefault="000448C8" w14:paraId="42B97334" w14:textId="6F3BCC14">
      <w:pPr>
        <w:pStyle w:val="NoSpacing"/>
        <w:rPr>
          <w:rFonts w:ascii="Arial" w:hAnsi="Arial" w:eastAsia="Arial" w:cs="Arial"/>
          <w:b/>
          <w:bCs/>
        </w:rPr>
      </w:pPr>
      <w:r w:rsidRPr="7A87DB36">
        <w:rPr>
          <w:rFonts w:ascii="Arial" w:hAnsi="Arial"/>
          <w:b/>
          <w:bCs/>
        </w:rPr>
        <w:t>________________________________________________________________________</w:t>
      </w:r>
    </w:p>
    <w:p w:rsidR="012B0AA9" w:rsidP="012B0AA9" w:rsidRDefault="012B0AA9" w14:paraId="278432D8" w14:textId="6C42FFE3">
      <w:pPr>
        <w:pStyle w:val="Body"/>
        <w:spacing w:after="0" w:line="240" w:lineRule="auto"/>
        <w:rPr>
          <w:rFonts w:ascii="Arial" w:hAnsi="Arial"/>
          <w:b/>
          <w:bCs/>
          <w:lang w:val="en-US"/>
        </w:rPr>
      </w:pPr>
    </w:p>
    <w:p w:rsidR="00EB0D81" w:rsidP="5CE08F2F" w:rsidRDefault="000448C8" w14:paraId="5F856B47" w14:textId="77777777">
      <w:pPr>
        <w:pStyle w:val="Body"/>
        <w:spacing w:after="0" w:line="240" w:lineRule="auto"/>
        <w:rPr>
          <w:rFonts w:ascii="Arial" w:hAnsi="Arial" w:eastAsia="Arial" w:cs="Arial"/>
          <w:b/>
          <w:bCs/>
        </w:rPr>
      </w:pPr>
      <w:r>
        <w:rPr>
          <w:rFonts w:ascii="Arial" w:hAnsi="Arial"/>
          <w:b/>
          <w:bCs/>
          <w:lang w:val="en-US"/>
        </w:rPr>
        <w:t xml:space="preserve">National Theatre of Scotland and Selkie Productions in association with Screen Scotland and Sky Arts present </w:t>
      </w:r>
    </w:p>
    <w:p w:rsidR="00EB0D81" w:rsidRDefault="00EB0D81" w14:paraId="1C717762" w14:textId="77777777">
      <w:pPr>
        <w:pStyle w:val="NoSpacing"/>
        <w:rPr>
          <w:rFonts w:ascii="Arial" w:hAnsi="Arial" w:eastAsia="Arial" w:cs="Arial"/>
          <w:b/>
          <w:bCs/>
        </w:rPr>
      </w:pPr>
    </w:p>
    <w:p w:rsidR="00EB0D81" w:rsidRDefault="000448C8" w14:paraId="47FDB65B" w14:textId="77777777">
      <w:pPr>
        <w:pStyle w:val="NoSpacing"/>
        <w:rPr>
          <w:rFonts w:ascii="Arial" w:hAnsi="Arial" w:eastAsia="Arial" w:cs="Arial"/>
          <w:b/>
          <w:bCs/>
        </w:rPr>
      </w:pPr>
      <w:r>
        <w:rPr>
          <w:rFonts w:ascii="Arial" w:hAnsi="Arial"/>
          <w:b/>
          <w:bCs/>
        </w:rPr>
        <w:t xml:space="preserve">The Strange Case of Dr Jekyll and </w:t>
      </w:r>
      <w:proofErr w:type="spellStart"/>
      <w:r>
        <w:rPr>
          <w:rFonts w:ascii="Arial" w:hAnsi="Arial"/>
          <w:b/>
          <w:bCs/>
        </w:rPr>
        <w:t>Mr</w:t>
      </w:r>
      <w:proofErr w:type="spellEnd"/>
      <w:r>
        <w:rPr>
          <w:rFonts w:ascii="Arial" w:hAnsi="Arial"/>
          <w:b/>
          <w:bCs/>
        </w:rPr>
        <w:t xml:space="preserve"> Hyde - Live at Leith Theatre</w:t>
      </w:r>
    </w:p>
    <w:p w:rsidR="00EB0D81" w:rsidRDefault="000448C8" w14:paraId="6B498D09" w14:textId="77777777">
      <w:pPr>
        <w:pStyle w:val="NoSpacing"/>
        <w:rPr>
          <w:rFonts w:ascii="Arial" w:hAnsi="Arial" w:eastAsia="Arial" w:cs="Arial"/>
        </w:rPr>
      </w:pPr>
      <w:r>
        <w:br/>
      </w:r>
      <w:r>
        <w:rPr>
          <w:rFonts w:ascii="Arial" w:hAnsi="Arial"/>
        </w:rPr>
        <w:t xml:space="preserve">Conceived and directed by </w:t>
      </w:r>
      <w:r>
        <w:rPr>
          <w:rFonts w:ascii="Arial" w:hAnsi="Arial"/>
          <w:b/>
          <w:bCs/>
        </w:rPr>
        <w:t>Hope Dickson Leach</w:t>
      </w:r>
      <w:r>
        <w:rPr>
          <w:rFonts w:ascii="Arial" w:hAnsi="Arial"/>
        </w:rPr>
        <w:t xml:space="preserve"> </w:t>
      </w:r>
    </w:p>
    <w:p w:rsidR="00EB0D81" w:rsidRDefault="1ABB1DDC" w14:paraId="7FB47326" w14:textId="0F1628C7">
      <w:pPr>
        <w:pStyle w:val="NoSpacing"/>
        <w:rPr>
          <w:rFonts w:ascii="Arial" w:hAnsi="Arial" w:eastAsia="Arial" w:cs="Arial"/>
          <w:b/>
          <w:bCs/>
        </w:rPr>
      </w:pPr>
      <w:r w:rsidRPr="0CCC0E72">
        <w:rPr>
          <w:rFonts w:ascii="Arial" w:hAnsi="Arial"/>
        </w:rPr>
        <w:t>W</w:t>
      </w:r>
      <w:r w:rsidRPr="0CCC0E72" w:rsidR="000448C8">
        <w:rPr>
          <w:rFonts w:ascii="Arial" w:hAnsi="Arial"/>
        </w:rPr>
        <w:t>ritten</w:t>
      </w:r>
      <w:r w:rsidR="000448C8">
        <w:rPr>
          <w:rFonts w:ascii="Arial" w:hAnsi="Arial"/>
        </w:rPr>
        <w:t xml:space="preserve"> by </w:t>
      </w:r>
      <w:r w:rsidR="000448C8">
        <w:rPr>
          <w:rFonts w:ascii="Arial" w:hAnsi="Arial"/>
          <w:b/>
          <w:bCs/>
        </w:rPr>
        <w:t>Hope Dickson Leach</w:t>
      </w:r>
      <w:r w:rsidR="000448C8">
        <w:rPr>
          <w:rFonts w:ascii="Arial" w:hAnsi="Arial"/>
        </w:rPr>
        <w:t xml:space="preserve"> and </w:t>
      </w:r>
      <w:r w:rsidR="000448C8">
        <w:rPr>
          <w:rFonts w:ascii="Arial" w:hAnsi="Arial"/>
          <w:b/>
          <w:bCs/>
        </w:rPr>
        <w:t xml:space="preserve">Vlad </w:t>
      </w:r>
      <w:proofErr w:type="spellStart"/>
      <w:r w:rsidR="000448C8">
        <w:rPr>
          <w:rFonts w:ascii="Arial" w:hAnsi="Arial"/>
          <w:b/>
          <w:bCs/>
        </w:rPr>
        <w:t>Butucea</w:t>
      </w:r>
      <w:proofErr w:type="spellEnd"/>
    </w:p>
    <w:p w:rsidR="00EB0D81" w:rsidRDefault="3F1CC029" w14:paraId="48B273C3" w14:textId="77777777">
      <w:pPr>
        <w:pStyle w:val="NoSpacing"/>
        <w:rPr>
          <w:rFonts w:ascii="Arial" w:hAnsi="Arial" w:eastAsia="Arial" w:cs="Arial"/>
          <w:b/>
          <w:bCs/>
        </w:rPr>
      </w:pPr>
      <w:r>
        <w:rPr>
          <w:rFonts w:ascii="Arial" w:hAnsi="Arial"/>
        </w:rPr>
        <w:t xml:space="preserve">Based on the iconic novella by </w:t>
      </w:r>
      <w:r w:rsidRPr="347F2D8C">
        <w:rPr>
          <w:rFonts w:ascii="Arial" w:hAnsi="Arial"/>
          <w:b/>
        </w:rPr>
        <w:t>Robert Louis Stevenson. </w:t>
      </w:r>
    </w:p>
    <w:p w:rsidR="347F2D8C" w:rsidP="5C6C2335" w:rsidRDefault="347F2D8C" w14:paraId="2C337DA4" w14:textId="039F64BC">
      <w:pPr>
        <w:pStyle w:val="NoSpacing"/>
        <w:rPr>
          <w:rFonts w:ascii="Arial" w:hAnsi="Arial" w:eastAsia="Arial" w:cs="Arial"/>
          <w:color w:val="000000" w:themeColor="text1"/>
        </w:rPr>
      </w:pPr>
    </w:p>
    <w:p w:rsidR="1FEDA2DF" w:rsidP="5C6C2335" w:rsidRDefault="74D16C3D" w14:paraId="036CC6B4" w14:textId="5EBC0162">
      <w:pPr>
        <w:pStyle w:val="NoSpacing"/>
        <w:rPr>
          <w:rFonts w:ascii="Arial" w:hAnsi="Arial" w:eastAsia="Arial" w:cs="Arial"/>
          <w:color w:val="000000" w:themeColor="text1"/>
        </w:rPr>
      </w:pPr>
      <w:r w:rsidRPr="5C6C2335">
        <w:rPr>
          <w:rFonts w:ascii="Arial" w:hAnsi="Arial" w:eastAsia="Arial" w:cs="Arial"/>
          <w:color w:val="000000" w:themeColor="text1"/>
        </w:rPr>
        <w:t>Cinematographer</w:t>
      </w:r>
      <w:r w:rsidRPr="5C6C2335" w:rsidR="56F7844B">
        <w:rPr>
          <w:rFonts w:ascii="Arial" w:hAnsi="Arial" w:eastAsia="Arial" w:cs="Arial"/>
          <w:color w:val="000000" w:themeColor="text1"/>
        </w:rPr>
        <w:t xml:space="preserve"> </w:t>
      </w:r>
      <w:r w:rsidRPr="5C6C2335" w:rsidR="56F7844B">
        <w:rPr>
          <w:rFonts w:ascii="Arial" w:hAnsi="Arial" w:eastAsia="Arial" w:cs="Arial"/>
          <w:b/>
          <w:bCs/>
          <w:color w:val="000000" w:themeColor="text1"/>
        </w:rPr>
        <w:t xml:space="preserve">David </w:t>
      </w:r>
      <w:r w:rsidRPr="5C6C2335" w:rsidR="56F7844B">
        <w:rPr>
          <w:rFonts w:ascii="Arial" w:hAnsi="Arial" w:eastAsia="Arial" w:cs="Arial"/>
          <w:b/>
          <w:bCs/>
          <w:color w:val="auto"/>
        </w:rPr>
        <w:t>Liddell</w:t>
      </w:r>
      <w:r w:rsidRPr="5C6C2335" w:rsidR="00DC56C6">
        <w:rPr>
          <w:rFonts w:ascii="Arial" w:hAnsi="Arial" w:eastAsia="Arial" w:cs="Arial"/>
          <w:color w:val="auto"/>
        </w:rPr>
        <w:t xml:space="preserve">, </w:t>
      </w:r>
      <w:r w:rsidRPr="5C6C2335" w:rsidR="00DC56C6">
        <w:rPr>
          <w:rFonts w:ascii="Arial" w:hAnsi="Arial" w:eastAsia="Arial" w:cs="Arial"/>
          <w:color w:val="000000" w:themeColor="text1"/>
        </w:rPr>
        <w:t>Music </w:t>
      </w:r>
      <w:r w:rsidRPr="5C6C2335" w:rsidR="00DC56C6">
        <w:rPr>
          <w:rFonts w:ascii="Arial" w:hAnsi="Arial" w:eastAsia="Arial" w:cs="Arial"/>
          <w:b/>
          <w:bCs/>
          <w:color w:val="000000" w:themeColor="text1"/>
        </w:rPr>
        <w:t>Hudson </w:t>
      </w:r>
      <w:proofErr w:type="spellStart"/>
      <w:r w:rsidRPr="5C6C2335" w:rsidR="00DC56C6">
        <w:rPr>
          <w:rFonts w:ascii="Arial" w:hAnsi="Arial" w:eastAsia="Arial" w:cs="Arial"/>
          <w:b/>
          <w:bCs/>
          <w:color w:val="000000" w:themeColor="text1"/>
        </w:rPr>
        <w:t>Mohawke</w:t>
      </w:r>
      <w:proofErr w:type="spellEnd"/>
    </w:p>
    <w:p w:rsidR="1FEDA2DF" w:rsidP="5C6C2335" w:rsidRDefault="56F7844B" w14:paraId="7AE83E45" w14:textId="55D52182">
      <w:pPr>
        <w:pStyle w:val="NoSpacing"/>
        <w:rPr>
          <w:rFonts w:ascii="Arial" w:hAnsi="Arial" w:eastAsia="Arial" w:cs="Arial"/>
          <w:color w:val="000000" w:themeColor="text1"/>
        </w:rPr>
      </w:pPr>
      <w:r w:rsidRPr="5C6C2335">
        <w:rPr>
          <w:rFonts w:ascii="Arial" w:hAnsi="Arial" w:eastAsia="Arial" w:cs="Arial"/>
          <w:color w:val="000000" w:themeColor="text1"/>
        </w:rPr>
        <w:t>Costume Designer </w:t>
      </w:r>
      <w:r w:rsidRPr="5C6C2335">
        <w:rPr>
          <w:rFonts w:ascii="Arial" w:hAnsi="Arial" w:eastAsia="Arial" w:cs="Arial"/>
          <w:b/>
          <w:bCs/>
          <w:color w:val="000000" w:themeColor="text1"/>
        </w:rPr>
        <w:t>Alisa </w:t>
      </w:r>
      <w:proofErr w:type="spellStart"/>
      <w:r w:rsidRPr="5C6C2335">
        <w:rPr>
          <w:rFonts w:ascii="Arial" w:hAnsi="Arial" w:eastAsia="Arial" w:cs="Arial"/>
          <w:b/>
          <w:bCs/>
          <w:color w:val="000000" w:themeColor="text1"/>
        </w:rPr>
        <w:t>Kalyanova</w:t>
      </w:r>
      <w:proofErr w:type="spellEnd"/>
      <w:r w:rsidRPr="5C6C2335">
        <w:rPr>
          <w:rFonts w:ascii="Arial" w:hAnsi="Arial" w:eastAsia="Arial" w:cs="Arial"/>
          <w:color w:val="000000" w:themeColor="text1"/>
        </w:rPr>
        <w:t>, Sound Designer </w:t>
      </w:r>
      <w:proofErr w:type="spellStart"/>
      <w:r w:rsidRPr="5C6C2335">
        <w:rPr>
          <w:rFonts w:ascii="Arial" w:hAnsi="Arial" w:eastAsia="Arial" w:cs="Arial"/>
          <w:b/>
          <w:bCs/>
          <w:color w:val="000000" w:themeColor="text1"/>
        </w:rPr>
        <w:t>Ania</w:t>
      </w:r>
      <w:proofErr w:type="spellEnd"/>
      <w:r w:rsidRPr="5C6C2335">
        <w:rPr>
          <w:rFonts w:ascii="Arial" w:hAnsi="Arial" w:eastAsia="Arial" w:cs="Arial"/>
          <w:b/>
          <w:bCs/>
          <w:color w:val="000000" w:themeColor="text1"/>
        </w:rPr>
        <w:t> </w:t>
      </w:r>
      <w:proofErr w:type="spellStart"/>
      <w:r w:rsidRPr="5C6C2335">
        <w:rPr>
          <w:rFonts w:ascii="Arial" w:hAnsi="Arial" w:eastAsia="Arial" w:cs="Arial"/>
          <w:b/>
          <w:bCs/>
          <w:color w:val="000000" w:themeColor="text1"/>
        </w:rPr>
        <w:t>Pr</w:t>
      </w:r>
      <w:r w:rsidRPr="5C6C2335" w:rsidR="4346B44D">
        <w:rPr>
          <w:rFonts w:ascii="Arial" w:hAnsi="Arial" w:eastAsia="Arial" w:cs="Arial"/>
          <w:b/>
          <w:bCs/>
          <w:color w:val="000000" w:themeColor="text1"/>
        </w:rPr>
        <w:t>zy</w:t>
      </w:r>
      <w:r w:rsidRPr="5C6C2335">
        <w:rPr>
          <w:rFonts w:ascii="Arial" w:hAnsi="Arial" w:eastAsia="Arial" w:cs="Arial"/>
          <w:b/>
          <w:bCs/>
          <w:color w:val="000000" w:themeColor="text1"/>
        </w:rPr>
        <w:t>goda</w:t>
      </w:r>
      <w:proofErr w:type="spellEnd"/>
      <w:r w:rsidRPr="5C6C2335" w:rsidR="5B46E245">
        <w:rPr>
          <w:rFonts w:ascii="Arial" w:hAnsi="Arial" w:eastAsia="Arial" w:cs="Arial"/>
          <w:b/>
          <w:bCs/>
          <w:color w:val="000000" w:themeColor="text1"/>
        </w:rPr>
        <w:t>,</w:t>
      </w:r>
    </w:p>
    <w:p w:rsidR="524B3EF2" w:rsidP="5C6C2335" w:rsidRDefault="27F2B044" w14:paraId="3DAE5837" w14:textId="0B565169">
      <w:pPr>
        <w:pStyle w:val="NoSpacing"/>
        <w:rPr>
          <w:rFonts w:ascii="Arial" w:hAnsi="Arial" w:eastAsia="Arial" w:cs="Arial"/>
          <w:b/>
          <w:bCs/>
          <w:color w:val="auto"/>
        </w:rPr>
      </w:pPr>
      <w:r w:rsidRPr="5C6C2335">
        <w:rPr>
          <w:rFonts w:ascii="Arial" w:hAnsi="Arial" w:eastAsia="Arial" w:cs="Arial"/>
          <w:color w:val="auto"/>
        </w:rPr>
        <w:t>Production Designer</w:t>
      </w:r>
      <w:r w:rsidRPr="5C6C2335">
        <w:rPr>
          <w:rFonts w:ascii="Arial" w:hAnsi="Arial" w:eastAsia="Arial" w:cs="Arial"/>
          <w:b/>
          <w:bCs/>
          <w:color w:val="auto"/>
        </w:rPr>
        <w:t xml:space="preserve"> </w:t>
      </w:r>
      <w:r w:rsidRPr="5C6C2335" w:rsidR="6CDAC414">
        <w:rPr>
          <w:rFonts w:ascii="Arial" w:hAnsi="Arial" w:eastAsia="Arial" w:cs="Arial"/>
          <w:b/>
          <w:bCs/>
          <w:color w:val="auto"/>
        </w:rPr>
        <w:t>Stephen Bryce</w:t>
      </w:r>
      <w:r w:rsidRPr="5C6C2335" w:rsidR="786BF09E">
        <w:rPr>
          <w:rFonts w:ascii="Arial" w:hAnsi="Arial" w:eastAsia="Arial" w:cs="Arial"/>
          <w:b/>
          <w:bCs/>
          <w:color w:val="auto"/>
        </w:rPr>
        <w:t xml:space="preserve">, </w:t>
      </w:r>
      <w:r w:rsidRPr="5C6C2335" w:rsidR="786BF09E">
        <w:rPr>
          <w:rFonts w:ascii="Arial" w:hAnsi="Arial" w:eastAsia="Arial" w:cs="Arial"/>
          <w:color w:val="auto"/>
        </w:rPr>
        <w:t>Editor</w:t>
      </w:r>
      <w:r w:rsidRPr="5C6C2335" w:rsidR="786BF09E">
        <w:rPr>
          <w:rFonts w:ascii="Arial" w:hAnsi="Arial" w:eastAsia="Arial" w:cs="Arial"/>
          <w:b/>
          <w:bCs/>
          <w:color w:val="auto"/>
        </w:rPr>
        <w:t xml:space="preserve"> Rachel Erskine</w:t>
      </w:r>
    </w:p>
    <w:p w:rsidR="7CEC8332" w:rsidP="5C6C2335" w:rsidRDefault="7CEC8332" w14:paraId="357CA820" w14:textId="2A3ADF9D">
      <w:pPr>
        <w:pStyle w:val="NoSpacing"/>
        <w:rPr>
          <w:color w:val="0070C0"/>
        </w:rPr>
      </w:pPr>
    </w:p>
    <w:p w:rsidR="73D65DAD" w:rsidP="5C6C2335" w:rsidRDefault="73D65DAD" w14:paraId="758EC665" w14:textId="6019047F">
      <w:pPr>
        <w:pStyle w:val="NoSpacing"/>
        <w:rPr>
          <w:color w:val="0070C0"/>
        </w:rPr>
      </w:pPr>
      <w:r w:rsidRPr="5C6C2335">
        <w:rPr>
          <w:rFonts w:ascii="Arial" w:hAnsi="Arial" w:eastAsia="Arial" w:cs="Arial"/>
          <w:color w:val="auto"/>
        </w:rPr>
        <w:t xml:space="preserve">Cast </w:t>
      </w:r>
      <w:proofErr w:type="spellStart"/>
      <w:r w:rsidRPr="5C6C2335">
        <w:rPr>
          <w:rFonts w:ascii="Arial" w:hAnsi="Arial" w:eastAsia="Arial" w:cs="Arial"/>
          <w:color w:val="auto"/>
        </w:rPr>
        <w:t>includes:</w:t>
      </w:r>
      <w:r w:rsidRPr="5C6C2335" w:rsidR="771D074E">
        <w:rPr>
          <w:rFonts w:ascii="Arial" w:hAnsi="Arial" w:eastAsia="Arial" w:cs="Arial"/>
          <w:b/>
          <w:bCs/>
          <w:color w:val="auto"/>
        </w:rPr>
        <w:t>Tam</w:t>
      </w:r>
      <w:proofErr w:type="spellEnd"/>
      <w:r w:rsidRPr="5C6C2335" w:rsidR="771D074E">
        <w:rPr>
          <w:rFonts w:ascii="Arial" w:hAnsi="Arial" w:eastAsia="Arial" w:cs="Arial"/>
          <w:b/>
          <w:bCs/>
          <w:color w:val="auto"/>
        </w:rPr>
        <w:t xml:space="preserve"> Dean Burn</w:t>
      </w:r>
      <w:r w:rsidRPr="5C6C2335" w:rsidR="771D074E">
        <w:rPr>
          <w:rFonts w:ascii="Arial" w:hAnsi="Arial" w:eastAsia="Arial" w:cs="Arial"/>
          <w:color w:val="auto"/>
        </w:rPr>
        <w:t xml:space="preserve">, </w:t>
      </w:r>
      <w:r w:rsidRPr="5C6C2335" w:rsidR="771D074E">
        <w:rPr>
          <w:rFonts w:ascii="Arial" w:hAnsi="Arial" w:eastAsia="Arial" w:cs="Arial"/>
          <w:b/>
          <w:bCs/>
          <w:color w:val="auto"/>
        </w:rPr>
        <w:t xml:space="preserve">Caroline </w:t>
      </w:r>
      <w:proofErr w:type="spellStart"/>
      <w:r w:rsidRPr="5C6C2335" w:rsidR="771D074E">
        <w:rPr>
          <w:rFonts w:ascii="Arial" w:hAnsi="Arial" w:eastAsia="Arial" w:cs="Arial"/>
          <w:b/>
          <w:bCs/>
          <w:color w:val="auto"/>
        </w:rPr>
        <w:t>Deyga</w:t>
      </w:r>
      <w:proofErr w:type="spellEnd"/>
      <w:r w:rsidRPr="5C6C2335" w:rsidR="771D074E">
        <w:rPr>
          <w:rFonts w:ascii="Arial" w:hAnsi="Arial" w:eastAsia="Arial" w:cs="Arial"/>
          <w:color w:val="auto"/>
        </w:rPr>
        <w:t xml:space="preserve">, </w:t>
      </w:r>
      <w:r w:rsidRPr="002A3D7C" w:rsidR="771D074E">
        <w:rPr>
          <w:rFonts w:ascii="Arial" w:hAnsi="Arial" w:eastAsia="Arial" w:cs="Arial"/>
          <w:b/>
          <w:bCs/>
          <w:color w:val="auto"/>
        </w:rPr>
        <w:t>Lois Hagerty</w:t>
      </w:r>
      <w:r w:rsidRPr="002A3D7C" w:rsidR="771D074E">
        <w:rPr>
          <w:rFonts w:ascii="Arial" w:hAnsi="Arial" w:eastAsia="Arial" w:cs="Arial"/>
          <w:color w:val="auto"/>
        </w:rPr>
        <w:t xml:space="preserve">, </w:t>
      </w:r>
      <w:r w:rsidRPr="5C6C2335" w:rsidR="43D55255">
        <w:rPr>
          <w:rFonts w:ascii="Arial" w:hAnsi="Arial" w:eastAsia="Arial" w:cs="Arial"/>
          <w:b/>
          <w:bCs/>
          <w:color w:val="auto"/>
        </w:rPr>
        <w:t>David Hayman</w:t>
      </w:r>
      <w:r w:rsidRPr="5C6C2335" w:rsidR="43D55255">
        <w:rPr>
          <w:rFonts w:ascii="Arial" w:hAnsi="Arial" w:eastAsia="Arial" w:cs="Arial"/>
          <w:color w:val="auto"/>
        </w:rPr>
        <w:t xml:space="preserve">, </w:t>
      </w:r>
      <w:r w:rsidRPr="5C6C2335" w:rsidR="43D55255">
        <w:rPr>
          <w:rFonts w:ascii="Arial" w:hAnsi="Arial" w:eastAsia="Arial" w:cs="Arial"/>
          <w:b/>
          <w:bCs/>
          <w:color w:val="auto"/>
        </w:rPr>
        <w:t>Lorn MacDonald</w:t>
      </w:r>
      <w:r w:rsidRPr="5C6C2335" w:rsidR="43D55255">
        <w:rPr>
          <w:rFonts w:ascii="Arial" w:hAnsi="Arial" w:eastAsia="Arial" w:cs="Arial"/>
          <w:color w:val="auto"/>
        </w:rPr>
        <w:t xml:space="preserve">, </w:t>
      </w:r>
      <w:r w:rsidRPr="5C6C2335" w:rsidR="771D074E">
        <w:rPr>
          <w:rFonts w:ascii="Arial" w:hAnsi="Arial" w:eastAsia="Arial" w:cs="Arial"/>
          <w:b/>
          <w:bCs/>
          <w:color w:val="auto"/>
        </w:rPr>
        <w:t>Scott Miller</w:t>
      </w:r>
      <w:r w:rsidRPr="5C6C2335" w:rsidR="771D074E">
        <w:rPr>
          <w:rFonts w:ascii="Arial" w:hAnsi="Arial" w:eastAsia="Arial" w:cs="Arial"/>
          <w:color w:val="auto"/>
        </w:rPr>
        <w:t xml:space="preserve">, </w:t>
      </w:r>
      <w:r w:rsidRPr="5C6C2335">
        <w:rPr>
          <w:rFonts w:ascii="Arial" w:hAnsi="Arial" w:eastAsia="Arial" w:cs="Arial"/>
          <w:b/>
          <w:bCs/>
          <w:color w:val="auto"/>
        </w:rPr>
        <w:t>Henry Pettigrew</w:t>
      </w:r>
      <w:r w:rsidRPr="5C6C2335">
        <w:rPr>
          <w:rFonts w:ascii="Arial" w:hAnsi="Arial" w:eastAsia="Arial" w:cs="Arial"/>
          <w:color w:val="auto"/>
        </w:rPr>
        <w:t xml:space="preserve">, </w:t>
      </w:r>
      <w:r w:rsidRPr="5C6C2335">
        <w:rPr>
          <w:rFonts w:ascii="Arial" w:hAnsi="Arial" w:eastAsia="Arial" w:cs="Arial"/>
          <w:b/>
          <w:bCs/>
          <w:color w:val="auto"/>
        </w:rPr>
        <w:t>Alison Peebles</w:t>
      </w:r>
      <w:r w:rsidRPr="5C6C2335" w:rsidR="6E436891">
        <w:rPr>
          <w:rFonts w:ascii="Arial" w:hAnsi="Arial" w:eastAsia="Arial" w:cs="Arial"/>
          <w:color w:val="auto"/>
        </w:rPr>
        <w:t>,</w:t>
      </w:r>
      <w:r w:rsidRPr="5C6C2335" w:rsidR="6E436891">
        <w:rPr>
          <w:rFonts w:ascii="Arial" w:hAnsi="Arial" w:eastAsia="Arial" w:cs="Arial"/>
          <w:b/>
          <w:bCs/>
          <w:color w:val="auto"/>
        </w:rPr>
        <w:t xml:space="preserve"> Peter Singh</w:t>
      </w:r>
      <w:r w:rsidRPr="5C6C2335" w:rsidR="2327C4EE">
        <w:rPr>
          <w:rFonts w:ascii="Arial" w:hAnsi="Arial" w:eastAsia="Arial" w:cs="Arial"/>
          <w:color w:val="auto"/>
        </w:rPr>
        <w:t xml:space="preserve"> and</w:t>
      </w:r>
      <w:r w:rsidRPr="5C6C2335">
        <w:rPr>
          <w:rFonts w:ascii="Arial" w:hAnsi="Arial" w:eastAsia="Arial" w:cs="Arial"/>
          <w:color w:val="auto"/>
        </w:rPr>
        <w:t xml:space="preserve"> </w:t>
      </w:r>
      <w:r w:rsidRPr="5C6C2335">
        <w:rPr>
          <w:rFonts w:ascii="Arial" w:hAnsi="Arial" w:eastAsia="Arial" w:cs="Arial"/>
          <w:b/>
          <w:bCs/>
          <w:color w:val="auto"/>
        </w:rPr>
        <w:t xml:space="preserve">Ali Watts  </w:t>
      </w:r>
      <w:r w:rsidRPr="5C6C2335">
        <w:rPr>
          <w:rFonts w:ascii="Arial" w:hAnsi="Arial" w:eastAsia="Arial" w:cs="Arial"/>
          <w:color w:val="0070C0"/>
        </w:rPr>
        <w:t xml:space="preserve"> </w:t>
      </w:r>
    </w:p>
    <w:p w:rsidR="00EB0D81" w:rsidP="5C6C2335" w:rsidRDefault="00EB0D81" w14:paraId="4728F79D" w14:textId="50E79AC1">
      <w:pPr>
        <w:pStyle w:val="NoSpacing"/>
        <w:rPr>
          <w:rFonts w:ascii="Arial" w:hAnsi="Arial" w:eastAsia="Arial" w:cs="Arial"/>
          <w:b/>
          <w:bCs/>
          <w:color w:val="000000" w:themeColor="text1"/>
        </w:rPr>
      </w:pPr>
    </w:p>
    <w:p w:rsidR="00EB0D81" w:rsidRDefault="000448C8" w14:paraId="4D4A5F2B" w14:textId="4339BB2E">
      <w:pPr>
        <w:pStyle w:val="Body"/>
        <w:spacing w:line="253" w:lineRule="atLeast"/>
        <w:rPr>
          <w:rFonts w:ascii="Arial" w:hAnsi="Arial" w:eastAsia="Arial" w:cs="Arial"/>
        </w:rPr>
      </w:pPr>
      <w:r w:rsidRPr="5C6C2335">
        <w:rPr>
          <w:rFonts w:ascii="Arial" w:hAnsi="Arial"/>
          <w:lang w:val="en-US"/>
        </w:rPr>
        <w:t>Supported by</w:t>
      </w:r>
      <w:r w:rsidRPr="5C6C2335">
        <w:rPr>
          <w:rFonts w:ascii="Arial" w:hAnsi="Arial"/>
          <w:b/>
          <w:bCs/>
        </w:rPr>
        <w:t xml:space="preserve"> </w:t>
      </w:r>
      <w:r w:rsidRPr="5C6C2335">
        <w:rPr>
          <w:rFonts w:ascii="Arial" w:hAnsi="Arial"/>
          <w:b/>
          <w:bCs/>
          <w:lang w:val="en-US"/>
        </w:rPr>
        <w:t>Weston Culture Fund</w:t>
      </w:r>
      <w:r w:rsidRPr="5C6C2335">
        <w:rPr>
          <w:rFonts w:ascii="Arial" w:hAnsi="Arial"/>
        </w:rPr>
        <w:t xml:space="preserve">, </w:t>
      </w:r>
      <w:r w:rsidRPr="5C6C2335">
        <w:rPr>
          <w:rFonts w:ascii="Arial" w:hAnsi="Arial"/>
          <w:b/>
          <w:bCs/>
          <w:lang w:val="de-DE"/>
        </w:rPr>
        <w:t>Sir Ewan and Lady Brown</w:t>
      </w:r>
      <w:r w:rsidRPr="5C6C2335">
        <w:rPr>
          <w:rFonts w:ascii="Arial" w:hAnsi="Arial"/>
        </w:rPr>
        <w:t xml:space="preserve">, </w:t>
      </w:r>
      <w:r w:rsidRPr="5C6C2335">
        <w:rPr>
          <w:rFonts w:ascii="Arial" w:hAnsi="Arial"/>
          <w:b/>
          <w:bCs/>
          <w:color w:val="000000" w:themeColor="text1"/>
          <w:lang w:val="en-US"/>
        </w:rPr>
        <w:t xml:space="preserve">The </w:t>
      </w:r>
      <w:r w:rsidRPr="5C6C2335" w:rsidR="6A7BF50B">
        <w:rPr>
          <w:rFonts w:ascii="Arial" w:hAnsi="Arial"/>
          <w:b/>
          <w:bCs/>
          <w:color w:val="000000" w:themeColor="text1"/>
          <w:lang w:val="en-US"/>
        </w:rPr>
        <w:t xml:space="preserve">Foyle Foundation, </w:t>
      </w:r>
      <w:r w:rsidRPr="5C6C2335">
        <w:rPr>
          <w:rFonts w:ascii="Arial" w:hAnsi="Arial"/>
          <w:b/>
          <w:bCs/>
          <w:lang w:val="en-US"/>
        </w:rPr>
        <w:t>The Britford Bridge Trust</w:t>
      </w:r>
      <w:r w:rsidRPr="5C6C2335">
        <w:rPr>
          <w:rFonts w:ascii="Arial" w:hAnsi="Arial"/>
        </w:rPr>
        <w:t xml:space="preserve">, </w:t>
      </w:r>
      <w:r w:rsidRPr="5C6C2335">
        <w:rPr>
          <w:rFonts w:ascii="Arial" w:hAnsi="Arial"/>
          <w:b/>
          <w:bCs/>
          <w:lang w:val="en-US"/>
        </w:rPr>
        <w:t xml:space="preserve">The William </w:t>
      </w:r>
      <w:proofErr w:type="spellStart"/>
      <w:r w:rsidRPr="5C6C2335">
        <w:rPr>
          <w:rFonts w:ascii="Arial" w:hAnsi="Arial"/>
          <w:b/>
          <w:bCs/>
          <w:lang w:val="en-US"/>
        </w:rPr>
        <w:t>Syson</w:t>
      </w:r>
      <w:proofErr w:type="spellEnd"/>
      <w:r w:rsidRPr="5C6C2335">
        <w:rPr>
          <w:rFonts w:ascii="Arial" w:hAnsi="Arial"/>
          <w:b/>
          <w:bCs/>
          <w:lang w:val="en-US"/>
        </w:rPr>
        <w:t xml:space="preserve"> Foundation</w:t>
      </w:r>
      <w:r w:rsidRPr="5C6C2335">
        <w:rPr>
          <w:rFonts w:ascii="Arial" w:hAnsi="Arial"/>
        </w:rPr>
        <w:t xml:space="preserve">, </w:t>
      </w:r>
      <w:r w:rsidRPr="5C6C2335">
        <w:rPr>
          <w:rFonts w:ascii="Arial" w:hAnsi="Arial"/>
          <w:b/>
          <w:bCs/>
          <w:lang w:val="en-US"/>
        </w:rPr>
        <w:t xml:space="preserve">The </w:t>
      </w:r>
      <w:proofErr w:type="spellStart"/>
      <w:r w:rsidRPr="5C6C2335">
        <w:rPr>
          <w:rFonts w:ascii="Arial" w:hAnsi="Arial"/>
          <w:b/>
          <w:bCs/>
          <w:lang w:val="en-US"/>
        </w:rPr>
        <w:t>Woolbeding</w:t>
      </w:r>
      <w:proofErr w:type="spellEnd"/>
      <w:r w:rsidRPr="5C6C2335">
        <w:rPr>
          <w:rFonts w:ascii="Arial" w:hAnsi="Arial"/>
          <w:b/>
          <w:bCs/>
          <w:lang w:val="en-US"/>
        </w:rPr>
        <w:t xml:space="preserve"> Charity</w:t>
      </w:r>
    </w:p>
    <w:p w:rsidRPr="000047D4" w:rsidR="00EB0D81" w:rsidP="5CE08F2F" w:rsidRDefault="68A02BE0" w14:paraId="466B7ACF" w14:textId="060B3EFD">
      <w:pPr>
        <w:pStyle w:val="NoSpacing"/>
        <w:rPr>
          <w:rFonts w:ascii="Arial" w:hAnsi="Arial" w:eastAsia="Arial" w:cs="Arial"/>
          <w:color w:val="000000" w:themeColor="text1"/>
        </w:rPr>
      </w:pPr>
      <w:r w:rsidRPr="5C6C2335">
        <w:rPr>
          <w:rFonts w:ascii="Arial" w:hAnsi="Arial"/>
          <w:i/>
          <w:iCs/>
        </w:rPr>
        <w:t>T</w:t>
      </w:r>
      <w:r w:rsidRPr="5C6C2335" w:rsidR="000448C8">
        <w:rPr>
          <w:rFonts w:ascii="Arial" w:hAnsi="Arial"/>
          <w:i/>
          <w:iCs/>
        </w:rPr>
        <w:t xml:space="preserve">he Strange Case of Dr Jekyll and </w:t>
      </w:r>
      <w:proofErr w:type="spellStart"/>
      <w:r w:rsidRPr="5C6C2335" w:rsidR="000448C8">
        <w:rPr>
          <w:rFonts w:ascii="Arial" w:hAnsi="Arial"/>
          <w:i/>
          <w:iCs/>
        </w:rPr>
        <w:t>Mr</w:t>
      </w:r>
      <w:proofErr w:type="spellEnd"/>
      <w:r w:rsidRPr="5C6C2335" w:rsidR="000448C8">
        <w:rPr>
          <w:rFonts w:ascii="Arial" w:hAnsi="Arial"/>
          <w:i/>
          <w:iCs/>
        </w:rPr>
        <w:t xml:space="preserve"> Hyde</w:t>
      </w:r>
      <w:r w:rsidRPr="5C6C2335" w:rsidR="000448C8">
        <w:rPr>
          <w:rFonts w:ascii="Arial" w:hAnsi="Arial"/>
        </w:rPr>
        <w:t xml:space="preserve"> is a thrilling new hybrid version of Robert Louis Stevenson’s classic story, conceived and directed by Hope Dickson Leach, adapted from the </w:t>
      </w:r>
      <w:r w:rsidRPr="5C6C2335" w:rsidR="000448C8">
        <w:rPr>
          <w:rFonts w:ascii="Arial" w:hAnsi="Arial"/>
        </w:rPr>
        <w:lastRenderedPageBreak/>
        <w:t xml:space="preserve">original novella and </w:t>
      </w:r>
      <w:r w:rsidRPr="5C6C2335" w:rsidR="000448C8">
        <w:rPr>
          <w:rFonts w:ascii="Arial" w:hAnsi="Arial"/>
          <w:color w:val="000000" w:themeColor="text1"/>
        </w:rPr>
        <w:t>relocated from London to</w:t>
      </w:r>
      <w:r w:rsidRPr="5C6C2335" w:rsidR="38D2A1CB">
        <w:rPr>
          <w:rFonts w:ascii="Arial" w:hAnsi="Arial"/>
          <w:color w:val="000000" w:themeColor="text1"/>
        </w:rPr>
        <w:t xml:space="preserve"> </w:t>
      </w:r>
      <w:r w:rsidRPr="5C6C2335" w:rsidR="000448C8">
        <w:rPr>
          <w:rFonts w:ascii="Arial" w:hAnsi="Arial"/>
        </w:rPr>
        <w:t xml:space="preserve">Edinburgh. Presented by the National Theatre of Scotland and Selkie Productions in association with Screen Scotland and Sky Arts, this unique new retelling uses innovative theatrical and cinematic techniques to create a </w:t>
      </w:r>
      <w:r w:rsidRPr="5C6C2335" w:rsidR="000448C8">
        <w:rPr>
          <w:rFonts w:ascii="Arial" w:hAnsi="Arial"/>
          <w:color w:val="auto"/>
        </w:rPr>
        <w:t xml:space="preserve">live filmic </w:t>
      </w:r>
      <w:r w:rsidRPr="5C6C2335" w:rsidR="000448C8">
        <w:rPr>
          <w:rFonts w:ascii="Arial" w:hAnsi="Arial"/>
        </w:rPr>
        <w:t xml:space="preserve">and theatrical experience. </w:t>
      </w:r>
      <w:r w:rsidRPr="5C6C2335" w:rsidR="000448C8">
        <w:rPr>
          <w:rFonts w:ascii="Arial" w:hAnsi="Arial"/>
          <w:color w:val="000000" w:themeColor="text1"/>
        </w:rPr>
        <w:t>Entering a live filmset built within the atmospheric setting of Edinburgh’s historic Leith Theatre, audiences will witness the simultaneous creation and screening in this one-off experience.</w:t>
      </w:r>
      <w:r w:rsidRPr="5C6C2335" w:rsidR="000448C8">
        <w:rPr>
          <w:rFonts w:ascii="Arial" w:hAnsi="Arial" w:eastAsia="Arial" w:cs="Arial"/>
          <w:color w:val="000000" w:themeColor="text1"/>
          <w:sz w:val="20"/>
          <w:szCs w:val="20"/>
        </w:rPr>
        <w:t xml:space="preserve"> </w:t>
      </w:r>
    </w:p>
    <w:p w:rsidR="00EB0D81" w:rsidP="5CE08F2F" w:rsidRDefault="00EB0D81" w14:paraId="24531F22" w14:textId="77777777">
      <w:pPr>
        <w:pStyle w:val="NoSpacing"/>
        <w:rPr>
          <w:rFonts w:ascii="Arial" w:hAnsi="Arial" w:eastAsia="Arial" w:cs="Arial"/>
          <w:sz w:val="20"/>
          <w:szCs w:val="20"/>
        </w:rPr>
      </w:pPr>
    </w:p>
    <w:p w:rsidR="002A3D7C" w:rsidP="002A3D7C" w:rsidRDefault="000448C8" w14:paraId="6FB11574" w14:textId="2F43FAD6">
      <w:pPr>
        <w:pStyle w:val="NormalWeb"/>
        <w:shd w:val="clear" w:color="auto" w:fill="FFFFFF"/>
        <w:rPr>
          <w:rFonts w:ascii="Gautami" w:hAnsi="Gautami" w:cs="Gautami"/>
          <w:color w:val="000000"/>
          <w:sz w:val="24"/>
          <w:szCs w:val="24"/>
        </w:rPr>
      </w:pPr>
      <w:r w:rsidRPr="5C6C2335">
        <w:rPr>
          <w:rFonts w:ascii="Arial" w:hAnsi="Arial"/>
        </w:rPr>
        <w:t xml:space="preserve">Following the </w:t>
      </w:r>
      <w:r w:rsidRPr="5C6C2335">
        <w:rPr>
          <w:rFonts w:ascii="Arial" w:hAnsi="Arial"/>
          <w:color w:val="000000" w:themeColor="text1"/>
        </w:rPr>
        <w:t>final</w:t>
      </w:r>
      <w:r w:rsidRPr="5C6C2335" w:rsidR="1C64E24D">
        <w:rPr>
          <w:rFonts w:ascii="Arial" w:hAnsi="Arial"/>
          <w:color w:val="000000" w:themeColor="text1"/>
        </w:rPr>
        <w:t xml:space="preserve"> </w:t>
      </w:r>
      <w:r w:rsidRPr="5C6C2335">
        <w:rPr>
          <w:rFonts w:ascii="Arial" w:hAnsi="Arial"/>
          <w:color w:val="000000" w:themeColor="text1"/>
        </w:rPr>
        <w:t>performance</w:t>
      </w:r>
      <w:r w:rsidRPr="5C6C2335" w:rsidR="1C64E24D">
        <w:rPr>
          <w:rFonts w:ascii="Arial" w:hAnsi="Arial"/>
          <w:color w:val="000000" w:themeColor="text1"/>
        </w:rPr>
        <w:t xml:space="preserve"> </w:t>
      </w:r>
      <w:r w:rsidRPr="5C6C2335">
        <w:rPr>
          <w:rFonts w:ascii="Arial" w:hAnsi="Arial"/>
          <w:color w:val="000000" w:themeColor="text1"/>
        </w:rPr>
        <w:t>on 27 February 202</w:t>
      </w:r>
      <w:r w:rsidRPr="5C6C2335" w:rsidR="0D92F794">
        <w:rPr>
          <w:rFonts w:ascii="Arial" w:hAnsi="Arial"/>
          <w:color w:val="000000" w:themeColor="text1"/>
        </w:rPr>
        <w:t xml:space="preserve">2. </w:t>
      </w:r>
      <w:r w:rsidRPr="5C6C2335">
        <w:rPr>
          <w:rFonts w:ascii="Arial" w:hAnsi="Arial"/>
          <w:i/>
          <w:iCs/>
        </w:rPr>
        <w:t xml:space="preserve">The Strange Case of Dr Jekyll and Mr Hyde </w:t>
      </w:r>
      <w:r w:rsidRPr="5C6C2335">
        <w:rPr>
          <w:rFonts w:ascii="Arial" w:hAnsi="Arial"/>
        </w:rPr>
        <w:t xml:space="preserve">will be livestreamed </w:t>
      </w:r>
      <w:r w:rsidRPr="5C6C2335">
        <w:rPr>
          <w:rFonts w:ascii="Arial" w:hAnsi="Arial"/>
          <w:color w:val="000000" w:themeColor="text1"/>
        </w:rPr>
        <w:t xml:space="preserve">to </w:t>
      </w:r>
      <w:r w:rsidRPr="5C6C2335" w:rsidR="0AD8788B">
        <w:rPr>
          <w:rFonts w:ascii="Arial" w:hAnsi="Arial"/>
          <w:color w:val="000000" w:themeColor="text1"/>
        </w:rPr>
        <w:t>s</w:t>
      </w:r>
      <w:r w:rsidRPr="5C6C2335" w:rsidR="0AD8788B">
        <w:rPr>
          <w:rFonts w:ascii="Arial" w:hAnsi="Arial"/>
        </w:rPr>
        <w:t>elected</w:t>
      </w:r>
      <w:r w:rsidRPr="5C6C2335">
        <w:rPr>
          <w:rFonts w:ascii="Arial" w:hAnsi="Arial"/>
        </w:rPr>
        <w:t xml:space="preserve"> Scottish cinemas</w:t>
      </w:r>
      <w:r w:rsidRPr="5C6C2335" w:rsidR="34BD3DC3">
        <w:rPr>
          <w:rFonts w:ascii="Arial" w:hAnsi="Arial"/>
        </w:rPr>
        <w:t>.</w:t>
      </w:r>
      <w:r w:rsidRPr="5C6C2335" w:rsidR="26EADB68">
        <w:rPr>
          <w:rFonts w:ascii="Arial" w:hAnsi="Arial"/>
        </w:rPr>
        <w:t xml:space="preserve"> </w:t>
      </w:r>
      <w:r w:rsidRPr="5C6C2335">
        <w:rPr>
          <w:rFonts w:ascii="Arial" w:hAnsi="Arial"/>
        </w:rPr>
        <w:t xml:space="preserve">The </w:t>
      </w:r>
      <w:r w:rsidRPr="5C6C2335">
        <w:rPr>
          <w:rFonts w:ascii="Arial" w:hAnsi="Arial"/>
          <w:color w:val="000000" w:themeColor="text1"/>
        </w:rPr>
        <w:t xml:space="preserve">show will then be screened ‘as live’ during the </w:t>
      </w:r>
      <w:r w:rsidRPr="5C6C2335">
        <w:rPr>
          <w:rFonts w:ascii="Arial" w:hAnsi="Arial"/>
        </w:rPr>
        <w:t>week of 28 February in UK cinemas.</w:t>
      </w:r>
      <w:r w:rsidRPr="5C6C2335" w:rsidR="61C3293B">
        <w:rPr>
          <w:rFonts w:ascii="Arial" w:hAnsi="Arial"/>
        </w:rPr>
        <w:t xml:space="preserve"> </w:t>
      </w:r>
      <w:r w:rsidRPr="5C6C2335">
        <w:rPr>
          <w:rFonts w:ascii="Arial" w:hAnsi="Arial"/>
          <w:color w:val="000000" w:themeColor="text1"/>
        </w:rPr>
        <w:t xml:space="preserve">The footage captured during the performances will subsequently be edited into a full feature film, which will be </w:t>
      </w:r>
      <w:r w:rsidRPr="5C6C2335">
        <w:rPr>
          <w:rFonts w:ascii="Arial" w:hAnsi="Arial"/>
        </w:rPr>
        <w:t>broadcast on Sky Arts</w:t>
      </w:r>
      <w:r w:rsidRPr="5C6C2335">
        <w:rPr>
          <w:rFonts w:ascii="Arial" w:hAnsi="Arial" w:eastAsia="Arial" w:cs="Arial"/>
          <w:color w:val="5B9BD5" w:themeColor="accent5"/>
        </w:rPr>
        <w:t xml:space="preserve"> </w:t>
      </w:r>
      <w:r w:rsidRPr="5C6C2335">
        <w:rPr>
          <w:rFonts w:ascii="Arial" w:hAnsi="Arial"/>
          <w:color w:val="000000" w:themeColor="text1"/>
        </w:rPr>
        <w:t>in 2023</w:t>
      </w:r>
      <w:r w:rsidRPr="5C6C2335">
        <w:rPr>
          <w:rFonts w:ascii="Arial" w:hAnsi="Arial"/>
        </w:rPr>
        <w:t xml:space="preserve">. </w:t>
      </w:r>
      <w:r w:rsidRPr="5C6C2335" w:rsidR="64906820">
        <w:rPr>
          <w:rFonts w:ascii="Arial" w:hAnsi="Arial"/>
        </w:rPr>
        <w:t xml:space="preserve"> </w:t>
      </w:r>
      <w:r w:rsidRPr="5C6C2335" w:rsidR="486EC2F2">
        <w:rPr>
          <w:rFonts w:ascii="Arial" w:hAnsi="Arial"/>
        </w:rPr>
        <w:t xml:space="preserve">This will be the first livestream film, created and set in Scotland, to be </w:t>
      </w:r>
      <w:r w:rsidRPr="002A3D7C" w:rsidR="486EC2F2">
        <w:rPr>
          <w:rFonts w:ascii="Arial" w:hAnsi="Arial"/>
          <w:color w:val="000000" w:themeColor="text1"/>
        </w:rPr>
        <w:t xml:space="preserve">seen by audiences in Scottish cinemas. </w:t>
      </w:r>
      <w:r w:rsidRPr="002A3D7C" w:rsidR="002A3D7C">
        <w:rPr>
          <w:rFonts w:ascii="Arial" w:hAnsi="Arial"/>
          <w:color w:val="000000" w:themeColor="text1"/>
        </w:rPr>
        <w:t>Theatrical rights have been acquired by leading film distributor Cosmic Cat, who will be streaming the performance into cinemas across Scotland and the UK.</w:t>
      </w:r>
    </w:p>
    <w:p w:rsidR="000448C8" w:rsidP="5C6C2335" w:rsidRDefault="000448C8" w14:paraId="5C1AA4DE" w14:textId="7790FB66">
      <w:pPr>
        <w:pStyle w:val="NoSpacing"/>
        <w:rPr>
          <w:rFonts w:ascii="Arial" w:hAnsi="Arial" w:eastAsia="Arial" w:cs="Arial"/>
        </w:rPr>
      </w:pPr>
    </w:p>
    <w:p w:rsidR="34BAD936" w:rsidP="5C6C2335" w:rsidRDefault="34BAD936" w14:paraId="402F2E19" w14:textId="6D27F746">
      <w:pPr>
        <w:pStyle w:val="NoSpacing"/>
        <w:rPr>
          <w:rFonts w:ascii="Arial" w:hAnsi="Arial" w:eastAsia="Arial" w:cs="Arial"/>
          <w:color w:val="auto"/>
        </w:rPr>
      </w:pPr>
      <w:r w:rsidRPr="5C6C2335">
        <w:rPr>
          <w:rFonts w:ascii="Arial" w:hAnsi="Arial"/>
          <w:color w:val="auto"/>
        </w:rPr>
        <w:t xml:space="preserve">A cast </w:t>
      </w:r>
      <w:r w:rsidRPr="5C6C2335" w:rsidR="3B59A701">
        <w:rPr>
          <w:rFonts w:ascii="Arial" w:hAnsi="Arial"/>
          <w:color w:val="auto"/>
        </w:rPr>
        <w:t>featuring</w:t>
      </w:r>
      <w:r w:rsidRPr="5C6C2335">
        <w:rPr>
          <w:rFonts w:ascii="Arial" w:hAnsi="Arial"/>
          <w:color w:val="auto"/>
        </w:rPr>
        <w:t xml:space="preserve"> leading Scottish stage and screen talent has been assembled for this unique project. </w:t>
      </w:r>
      <w:r w:rsidRPr="5C6C2335" w:rsidR="6DDDFFE1">
        <w:rPr>
          <w:rFonts w:ascii="Arial" w:hAnsi="Arial" w:eastAsia="Arial" w:cs="Arial"/>
          <w:color w:val="auto"/>
        </w:rPr>
        <w:t xml:space="preserve">BAFTA Scotland award winning Scottish actor </w:t>
      </w:r>
      <w:r w:rsidRPr="5C6C2335" w:rsidR="6DDDFFE1">
        <w:rPr>
          <w:rFonts w:ascii="Arial" w:hAnsi="Arial" w:eastAsia="Arial" w:cs="Arial"/>
          <w:b/>
          <w:bCs/>
          <w:color w:val="auto"/>
        </w:rPr>
        <w:t>Lorn Macdonald</w:t>
      </w:r>
      <w:r w:rsidRPr="5C6C2335" w:rsidR="6DDDFFE1">
        <w:rPr>
          <w:rFonts w:ascii="Arial" w:hAnsi="Arial" w:eastAsia="Arial" w:cs="Arial"/>
          <w:color w:val="auto"/>
        </w:rPr>
        <w:t xml:space="preserve"> takes on the role of Utterson. Lorn won the Best Actor </w:t>
      </w:r>
      <w:r w:rsidRPr="5C6C2335" w:rsidR="37EAD42B">
        <w:rPr>
          <w:rFonts w:ascii="Arial" w:hAnsi="Arial" w:eastAsia="Arial" w:cs="Arial"/>
          <w:color w:val="auto"/>
        </w:rPr>
        <w:t xml:space="preserve">Scottish BAFTA </w:t>
      </w:r>
      <w:r w:rsidRPr="5C6C2335" w:rsidR="6DDDFFE1">
        <w:rPr>
          <w:rFonts w:ascii="Arial" w:hAnsi="Arial" w:eastAsia="Arial" w:cs="Arial"/>
          <w:color w:val="auto"/>
        </w:rPr>
        <w:t xml:space="preserve">award for his portrayal of Spanner in the film </w:t>
      </w:r>
      <w:r w:rsidRPr="5C6C2335" w:rsidR="6DDDFFE1">
        <w:rPr>
          <w:rFonts w:ascii="Arial" w:hAnsi="Arial" w:eastAsia="Arial" w:cs="Arial"/>
          <w:i/>
          <w:iCs/>
          <w:color w:val="auto"/>
        </w:rPr>
        <w:t>Beats.</w:t>
      </w:r>
      <w:r w:rsidRPr="5C6C2335" w:rsidR="7C721D9E">
        <w:rPr>
          <w:rFonts w:ascii="Arial" w:hAnsi="Arial" w:eastAsia="Arial" w:cs="Arial"/>
          <w:i/>
          <w:iCs/>
          <w:color w:val="auto"/>
        </w:rPr>
        <w:t xml:space="preserve"> </w:t>
      </w:r>
      <w:r w:rsidRPr="5C6C2335" w:rsidR="7C721D9E">
        <w:rPr>
          <w:rFonts w:ascii="Arial" w:hAnsi="Arial" w:eastAsia="Arial" w:cs="Arial"/>
          <w:color w:val="auto"/>
        </w:rPr>
        <w:t>His roles on TV include</w:t>
      </w:r>
      <w:r w:rsidRPr="5C6C2335" w:rsidR="7C721D9E">
        <w:rPr>
          <w:rFonts w:ascii="Arial" w:hAnsi="Arial" w:eastAsia="Arial" w:cs="Arial"/>
          <w:i/>
          <w:iCs/>
          <w:color w:val="auto"/>
        </w:rPr>
        <w:t xml:space="preserve"> </w:t>
      </w:r>
      <w:proofErr w:type="spellStart"/>
      <w:r w:rsidRPr="5C6C2335" w:rsidR="7C721D9E">
        <w:rPr>
          <w:rFonts w:ascii="Arial" w:hAnsi="Arial" w:eastAsia="Arial" w:cs="Arial"/>
          <w:i/>
          <w:iCs/>
          <w:color w:val="auto"/>
        </w:rPr>
        <w:t>Bridgerton</w:t>
      </w:r>
      <w:proofErr w:type="spellEnd"/>
      <w:r w:rsidRPr="5C6C2335" w:rsidR="7C721D9E">
        <w:rPr>
          <w:rFonts w:ascii="Arial" w:hAnsi="Arial" w:eastAsia="Arial" w:cs="Arial"/>
          <w:i/>
          <w:iCs/>
          <w:color w:val="auto"/>
        </w:rPr>
        <w:t xml:space="preserve">, </w:t>
      </w:r>
      <w:proofErr w:type="spellStart"/>
      <w:r w:rsidRPr="5C6C2335" w:rsidR="7C721D9E">
        <w:rPr>
          <w:rFonts w:ascii="Arial" w:hAnsi="Arial" w:eastAsia="Arial" w:cs="Arial"/>
          <w:i/>
          <w:iCs/>
          <w:color w:val="auto"/>
        </w:rPr>
        <w:t>Deadwater</w:t>
      </w:r>
      <w:proofErr w:type="spellEnd"/>
      <w:r w:rsidRPr="5C6C2335" w:rsidR="7C721D9E">
        <w:rPr>
          <w:rFonts w:ascii="Arial" w:hAnsi="Arial" w:eastAsia="Arial" w:cs="Arial"/>
          <w:i/>
          <w:iCs/>
          <w:color w:val="auto"/>
        </w:rPr>
        <w:t xml:space="preserve"> Fell </w:t>
      </w:r>
      <w:r w:rsidRPr="5C6C2335" w:rsidR="7C721D9E">
        <w:rPr>
          <w:rFonts w:ascii="Arial" w:hAnsi="Arial" w:eastAsia="Arial" w:cs="Arial"/>
          <w:color w:val="auto"/>
        </w:rPr>
        <w:t xml:space="preserve">and </w:t>
      </w:r>
      <w:r w:rsidRPr="5C6C2335" w:rsidR="7C721D9E">
        <w:rPr>
          <w:rFonts w:ascii="Arial" w:hAnsi="Arial" w:eastAsia="Arial" w:cs="Arial"/>
          <w:i/>
          <w:iCs/>
          <w:color w:val="auto"/>
        </w:rPr>
        <w:t xml:space="preserve">Shetland. </w:t>
      </w:r>
      <w:r w:rsidRPr="5C6C2335" w:rsidR="7C721D9E">
        <w:rPr>
          <w:rFonts w:ascii="Arial" w:hAnsi="Arial" w:eastAsia="Arial" w:cs="Arial"/>
          <w:color w:val="auto"/>
        </w:rPr>
        <w:t xml:space="preserve">He has also recently been noted as one of the top 25 </w:t>
      </w:r>
      <w:proofErr w:type="spellStart"/>
      <w:r w:rsidRPr="5C6C2335" w:rsidR="7C721D9E">
        <w:rPr>
          <w:rFonts w:ascii="Arial" w:hAnsi="Arial" w:eastAsia="Arial" w:cs="Arial"/>
          <w:color w:val="auto"/>
        </w:rPr>
        <w:t>theatremakers</w:t>
      </w:r>
      <w:proofErr w:type="spellEnd"/>
      <w:r w:rsidRPr="5C6C2335" w:rsidR="7C721D9E">
        <w:rPr>
          <w:rFonts w:ascii="Arial" w:hAnsi="Arial" w:eastAsia="Arial" w:cs="Arial"/>
          <w:color w:val="auto"/>
        </w:rPr>
        <w:t xml:space="preserve"> to look out for in 2022 by The Stage.  </w:t>
      </w:r>
      <w:r w:rsidRPr="5C6C2335" w:rsidR="296447A0">
        <w:rPr>
          <w:rFonts w:ascii="Arial" w:hAnsi="Arial" w:eastAsia="Arial" w:cs="Arial"/>
          <w:color w:val="auto"/>
        </w:rPr>
        <w:t>Dr Jekyll</w:t>
      </w:r>
      <w:r w:rsidRPr="5C6C2335" w:rsidR="7C721D9E">
        <w:rPr>
          <w:rFonts w:ascii="Arial" w:hAnsi="Arial" w:eastAsia="Arial" w:cs="Arial"/>
          <w:color w:val="auto"/>
        </w:rPr>
        <w:t xml:space="preserve"> is performed by</w:t>
      </w:r>
      <w:r w:rsidRPr="5C6C2335" w:rsidR="6DDDFFE1">
        <w:rPr>
          <w:rFonts w:ascii="Arial" w:hAnsi="Arial" w:eastAsia="Arial" w:cs="Arial"/>
          <w:color w:val="auto"/>
        </w:rPr>
        <w:t xml:space="preserve"> Scottish actor </w:t>
      </w:r>
      <w:r w:rsidRPr="5C6C2335" w:rsidR="6DDDFFE1">
        <w:rPr>
          <w:rFonts w:ascii="Arial" w:hAnsi="Arial" w:eastAsia="Arial" w:cs="Arial"/>
          <w:b/>
          <w:bCs/>
          <w:color w:val="auto"/>
        </w:rPr>
        <w:t>Henry Pettigrew</w:t>
      </w:r>
      <w:r w:rsidRPr="5C6C2335" w:rsidR="6DDDFFE1">
        <w:rPr>
          <w:rFonts w:ascii="Arial" w:hAnsi="Arial" w:eastAsia="Arial" w:cs="Arial"/>
          <w:color w:val="auto"/>
        </w:rPr>
        <w:t>. Henry</w:t>
      </w:r>
      <w:r w:rsidRPr="5C6C2335" w:rsidR="22FE42F8">
        <w:rPr>
          <w:rFonts w:ascii="Arial" w:hAnsi="Arial" w:eastAsia="Arial" w:cs="Arial"/>
          <w:color w:val="auto"/>
        </w:rPr>
        <w:t>’s screen roles</w:t>
      </w:r>
      <w:r w:rsidRPr="5C6C2335" w:rsidR="6DDDFFE1">
        <w:rPr>
          <w:rFonts w:ascii="Arial" w:hAnsi="Arial" w:eastAsia="Arial" w:cs="Arial"/>
          <w:color w:val="auto"/>
        </w:rPr>
        <w:t xml:space="preserve"> includ</w:t>
      </w:r>
      <w:r w:rsidRPr="5C6C2335" w:rsidR="16467FA8">
        <w:rPr>
          <w:rFonts w:ascii="Arial" w:hAnsi="Arial" w:eastAsia="Arial" w:cs="Arial"/>
          <w:color w:val="auto"/>
        </w:rPr>
        <w:t>e</w:t>
      </w:r>
      <w:r w:rsidRPr="5C6C2335" w:rsidR="3E466DE1">
        <w:rPr>
          <w:rFonts w:ascii="Arial" w:hAnsi="Arial" w:eastAsia="Arial" w:cs="Arial"/>
          <w:color w:val="auto"/>
        </w:rPr>
        <w:t xml:space="preserve"> </w:t>
      </w:r>
      <w:r w:rsidRPr="5C6C2335" w:rsidR="6DDDFFE1">
        <w:rPr>
          <w:rFonts w:ascii="Arial" w:hAnsi="Arial" w:eastAsia="Arial" w:cs="Arial"/>
          <w:i/>
          <w:iCs/>
          <w:color w:val="auto"/>
        </w:rPr>
        <w:t>The Danish Girl</w:t>
      </w:r>
      <w:r w:rsidRPr="5C6C2335" w:rsidR="6DDDFFE1">
        <w:rPr>
          <w:rFonts w:ascii="Arial" w:hAnsi="Arial" w:eastAsia="Arial" w:cs="Arial"/>
          <w:color w:val="auto"/>
        </w:rPr>
        <w:t xml:space="preserve"> as well as TV series </w:t>
      </w:r>
      <w:r w:rsidRPr="5C6C2335" w:rsidR="6DDDFFE1">
        <w:rPr>
          <w:rFonts w:ascii="Arial" w:hAnsi="Arial" w:eastAsia="Arial" w:cs="Arial"/>
          <w:i/>
          <w:iCs/>
          <w:color w:val="auto"/>
        </w:rPr>
        <w:t>The Crown</w:t>
      </w:r>
      <w:r w:rsidRPr="5C6C2335" w:rsidR="6DDDFFE1">
        <w:rPr>
          <w:rFonts w:ascii="Arial" w:hAnsi="Arial" w:eastAsia="Arial" w:cs="Arial"/>
          <w:color w:val="auto"/>
        </w:rPr>
        <w:t xml:space="preserve"> and </w:t>
      </w:r>
      <w:r w:rsidRPr="5C6C2335" w:rsidR="6DDDFFE1">
        <w:rPr>
          <w:rFonts w:ascii="Arial" w:hAnsi="Arial" w:eastAsia="Arial" w:cs="Arial"/>
          <w:i/>
          <w:iCs/>
          <w:color w:val="auto"/>
        </w:rPr>
        <w:t>Guilt</w:t>
      </w:r>
      <w:r w:rsidRPr="5C6C2335" w:rsidR="6DDDFFE1">
        <w:rPr>
          <w:rFonts w:ascii="Arial" w:hAnsi="Arial" w:eastAsia="Arial" w:cs="Arial"/>
          <w:color w:val="auto"/>
        </w:rPr>
        <w:t xml:space="preserve">. He has appeared in previous National Theatre of Scotland productions </w:t>
      </w:r>
      <w:r w:rsidRPr="5C6C2335" w:rsidR="6DDDFFE1">
        <w:rPr>
          <w:rFonts w:ascii="Arial" w:hAnsi="Arial" w:eastAsia="Arial" w:cs="Arial"/>
          <w:i/>
          <w:iCs/>
          <w:color w:val="auto"/>
        </w:rPr>
        <w:t>Midsummer</w:t>
      </w:r>
      <w:r w:rsidRPr="5C6C2335" w:rsidR="6DDDFFE1">
        <w:rPr>
          <w:rFonts w:ascii="Arial" w:hAnsi="Arial" w:eastAsia="Arial" w:cs="Arial"/>
          <w:color w:val="auto"/>
        </w:rPr>
        <w:t xml:space="preserve">, </w:t>
      </w:r>
      <w:r w:rsidRPr="5C6C2335" w:rsidR="6DDDFFE1">
        <w:rPr>
          <w:rFonts w:ascii="Arial" w:hAnsi="Arial" w:eastAsia="Arial" w:cs="Arial"/>
          <w:i/>
          <w:iCs/>
          <w:color w:val="auto"/>
        </w:rPr>
        <w:t>Black Watch</w:t>
      </w:r>
      <w:r w:rsidRPr="5C6C2335" w:rsidR="6DDDFFE1">
        <w:rPr>
          <w:rFonts w:ascii="Arial" w:hAnsi="Arial" w:eastAsia="Arial" w:cs="Arial"/>
          <w:color w:val="auto"/>
        </w:rPr>
        <w:t xml:space="preserve"> and </w:t>
      </w:r>
      <w:r w:rsidRPr="5C6C2335" w:rsidR="6DDDFFE1">
        <w:rPr>
          <w:rFonts w:ascii="Arial" w:hAnsi="Arial" w:eastAsia="Arial" w:cs="Arial"/>
          <w:i/>
          <w:iCs/>
          <w:color w:val="auto"/>
        </w:rPr>
        <w:t>Beautiful Burnout</w:t>
      </w:r>
      <w:r w:rsidRPr="5C6C2335" w:rsidR="6DDDFFE1">
        <w:rPr>
          <w:rFonts w:ascii="Arial" w:hAnsi="Arial" w:eastAsia="Arial" w:cs="Arial"/>
          <w:color w:val="auto"/>
        </w:rPr>
        <w:t xml:space="preserve">. They are </w:t>
      </w:r>
      <w:r w:rsidRPr="5C6C2335" w:rsidR="20B39ECD">
        <w:rPr>
          <w:rFonts w:ascii="Arial" w:hAnsi="Arial" w:eastAsia="Arial" w:cs="Arial"/>
          <w:color w:val="auto"/>
        </w:rPr>
        <w:t xml:space="preserve">both </w:t>
      </w:r>
      <w:r w:rsidRPr="5C6C2335" w:rsidR="6DDDFFE1">
        <w:rPr>
          <w:rFonts w:ascii="Arial" w:hAnsi="Arial" w:eastAsia="Arial" w:cs="Arial"/>
          <w:color w:val="auto"/>
        </w:rPr>
        <w:t xml:space="preserve">joined by </w:t>
      </w:r>
      <w:r w:rsidRPr="5C6C2335" w:rsidR="6DDDFFE1">
        <w:rPr>
          <w:rStyle w:val="normaltextrun"/>
          <w:rFonts w:ascii="Arial" w:hAnsi="Arial" w:eastAsia="Arial" w:cs="Arial"/>
          <w:color w:val="auto"/>
          <w:lang w:val="en-GB"/>
        </w:rPr>
        <w:t>Scottish stage</w:t>
      </w:r>
      <w:r w:rsidRPr="5C6C2335" w:rsidR="61B1DA1E">
        <w:rPr>
          <w:rStyle w:val="normaltextrun"/>
          <w:rFonts w:ascii="Arial" w:hAnsi="Arial" w:eastAsia="Arial" w:cs="Arial"/>
          <w:color w:val="auto"/>
          <w:lang w:val="en-GB"/>
        </w:rPr>
        <w:t xml:space="preserve"> and TV</w:t>
      </w:r>
      <w:r w:rsidRPr="5C6C2335" w:rsidR="6DDDFFE1">
        <w:rPr>
          <w:rStyle w:val="normaltextrun"/>
          <w:rFonts w:ascii="Arial" w:hAnsi="Arial" w:eastAsia="Arial" w:cs="Arial"/>
          <w:color w:val="auto"/>
          <w:lang w:val="en-GB"/>
        </w:rPr>
        <w:t xml:space="preserve"> stalwart</w:t>
      </w:r>
      <w:r w:rsidRPr="5C6C2335" w:rsidR="6DDDFFE1">
        <w:rPr>
          <w:rFonts w:ascii="Arial" w:hAnsi="Arial" w:eastAsia="Arial" w:cs="Arial"/>
          <w:color w:val="auto"/>
        </w:rPr>
        <w:t xml:space="preserve"> </w:t>
      </w:r>
      <w:r w:rsidRPr="5C6C2335" w:rsidR="6DDDFFE1">
        <w:rPr>
          <w:rFonts w:ascii="Arial" w:hAnsi="Arial" w:eastAsia="Arial" w:cs="Arial"/>
          <w:b/>
          <w:bCs/>
          <w:color w:val="auto"/>
        </w:rPr>
        <w:t>David Hayman</w:t>
      </w:r>
      <w:r w:rsidRPr="5C6C2335" w:rsidR="6DDDFFE1">
        <w:rPr>
          <w:rFonts w:ascii="Arial" w:hAnsi="Arial" w:eastAsia="Arial" w:cs="Arial"/>
          <w:color w:val="auto"/>
        </w:rPr>
        <w:t xml:space="preserve"> who is playing the role of Sir Danvers Carew. David is a well know actor and director with recent film credits including</w:t>
      </w:r>
      <w:r w:rsidRPr="5C6C2335" w:rsidR="6DDDFFE1">
        <w:rPr>
          <w:rFonts w:ascii="Arial" w:hAnsi="Arial" w:eastAsia="Arial" w:cs="Arial"/>
          <w:i/>
          <w:iCs/>
          <w:color w:val="auto"/>
        </w:rPr>
        <w:t xml:space="preserve"> In Like Flynn</w:t>
      </w:r>
      <w:r w:rsidRPr="5C6C2335" w:rsidR="6DDDFFE1">
        <w:rPr>
          <w:rFonts w:ascii="Arial" w:hAnsi="Arial" w:eastAsia="Arial" w:cs="Arial"/>
          <w:color w:val="auto"/>
        </w:rPr>
        <w:t xml:space="preserve"> and </w:t>
      </w:r>
      <w:r w:rsidRPr="5C6C2335" w:rsidR="6DDDFFE1">
        <w:rPr>
          <w:rFonts w:ascii="Arial" w:hAnsi="Arial" w:eastAsia="Arial" w:cs="Arial"/>
          <w:i/>
          <w:iCs/>
          <w:color w:val="auto"/>
        </w:rPr>
        <w:t>Our Ladies.</w:t>
      </w:r>
      <w:r w:rsidRPr="5C6C2335" w:rsidR="10D9ECCC">
        <w:rPr>
          <w:rFonts w:ascii="Arial" w:hAnsi="Arial" w:eastAsia="Arial" w:cs="Arial"/>
          <w:i/>
          <w:iCs/>
          <w:color w:val="auto"/>
        </w:rPr>
        <w:t xml:space="preserve"> </w:t>
      </w:r>
      <w:r w:rsidRPr="5C6C2335" w:rsidR="10D9ECCC">
        <w:rPr>
          <w:rFonts w:ascii="Arial" w:hAnsi="Arial" w:eastAsia="Arial" w:cs="Arial"/>
          <w:b/>
          <w:bCs/>
          <w:color w:val="auto"/>
        </w:rPr>
        <w:t xml:space="preserve">Peter Singh </w:t>
      </w:r>
      <w:r w:rsidRPr="5C6C2335" w:rsidR="10D9ECCC">
        <w:rPr>
          <w:rFonts w:ascii="Arial" w:hAnsi="Arial" w:eastAsia="Arial" w:cs="Arial"/>
          <w:color w:val="auto"/>
        </w:rPr>
        <w:t>(Lanyon)</w:t>
      </w:r>
      <w:r w:rsidRPr="5C6C2335" w:rsidR="58913134">
        <w:rPr>
          <w:rFonts w:ascii="Arial" w:hAnsi="Arial" w:eastAsia="Arial" w:cs="Arial"/>
          <w:color w:val="auto"/>
        </w:rPr>
        <w:t xml:space="preserve"> has a pr</w:t>
      </w:r>
      <w:r w:rsidRPr="5C6C2335" w:rsidR="556C32ED">
        <w:rPr>
          <w:rFonts w:ascii="Arial" w:hAnsi="Arial" w:eastAsia="Arial" w:cs="Arial"/>
          <w:color w:val="auto"/>
        </w:rPr>
        <w:t>olif</w:t>
      </w:r>
      <w:r w:rsidRPr="5C6C2335" w:rsidR="58913134">
        <w:rPr>
          <w:rFonts w:ascii="Arial" w:hAnsi="Arial" w:eastAsia="Arial" w:cs="Arial"/>
          <w:color w:val="auto"/>
        </w:rPr>
        <w:t xml:space="preserve">ic career on stage </w:t>
      </w:r>
      <w:r w:rsidRPr="5C6C2335" w:rsidR="2976DEC6">
        <w:rPr>
          <w:rFonts w:ascii="Arial" w:hAnsi="Arial" w:eastAsia="Arial" w:cs="Arial"/>
          <w:color w:val="auto"/>
        </w:rPr>
        <w:t xml:space="preserve">and </w:t>
      </w:r>
      <w:r w:rsidRPr="5C6C2335" w:rsidR="58913134">
        <w:rPr>
          <w:rFonts w:ascii="Arial" w:hAnsi="Arial" w:eastAsia="Arial" w:cs="Arial"/>
          <w:color w:val="auto"/>
        </w:rPr>
        <w:t>screen</w:t>
      </w:r>
      <w:r w:rsidRPr="5C6C2335" w:rsidR="1AD749EF">
        <w:rPr>
          <w:rFonts w:ascii="Arial" w:hAnsi="Arial" w:eastAsia="Arial" w:cs="Arial"/>
          <w:color w:val="auto"/>
        </w:rPr>
        <w:t xml:space="preserve">, with recent film roles including </w:t>
      </w:r>
      <w:r w:rsidRPr="5C6C2335" w:rsidR="1AD749EF">
        <w:rPr>
          <w:rFonts w:ascii="Arial" w:hAnsi="Arial" w:eastAsia="Arial" w:cs="Arial"/>
          <w:i/>
          <w:iCs/>
          <w:color w:val="auto"/>
        </w:rPr>
        <w:t>Cruella</w:t>
      </w:r>
      <w:r w:rsidRPr="5C6C2335" w:rsidR="1AD749EF">
        <w:rPr>
          <w:rFonts w:ascii="Arial" w:hAnsi="Arial" w:eastAsia="Arial" w:cs="Arial"/>
          <w:color w:val="auto"/>
        </w:rPr>
        <w:t xml:space="preserve"> and </w:t>
      </w:r>
      <w:r w:rsidRPr="5C6C2335" w:rsidR="2C94D451">
        <w:rPr>
          <w:rFonts w:ascii="Arial" w:hAnsi="Arial" w:eastAsia="Arial" w:cs="Arial"/>
          <w:color w:val="auto"/>
        </w:rPr>
        <w:t>on TV,</w:t>
      </w:r>
      <w:r w:rsidRPr="5C6C2335" w:rsidR="1AD749EF">
        <w:rPr>
          <w:rFonts w:ascii="Arial" w:hAnsi="Arial" w:eastAsia="Arial" w:cs="Arial"/>
          <w:color w:val="auto"/>
        </w:rPr>
        <w:t xml:space="preserve"> </w:t>
      </w:r>
      <w:r w:rsidRPr="5C6C2335" w:rsidR="1AD749EF">
        <w:rPr>
          <w:rFonts w:ascii="Arial" w:hAnsi="Arial" w:eastAsia="Arial" w:cs="Arial"/>
          <w:i/>
          <w:iCs/>
          <w:color w:val="auto"/>
        </w:rPr>
        <w:t>The Capture</w:t>
      </w:r>
      <w:r w:rsidRPr="5C6C2335" w:rsidR="62A8285F">
        <w:rPr>
          <w:rFonts w:ascii="Arial" w:hAnsi="Arial" w:eastAsia="Arial" w:cs="Arial"/>
          <w:i/>
          <w:iCs/>
          <w:color w:val="auto"/>
        </w:rPr>
        <w:t xml:space="preserve"> I </w:t>
      </w:r>
      <w:r w:rsidRPr="5C6C2335" w:rsidR="62A8285F">
        <w:rPr>
          <w:rFonts w:ascii="Arial" w:hAnsi="Arial" w:eastAsia="Arial" w:cs="Arial"/>
          <w:color w:val="auto"/>
        </w:rPr>
        <w:t>and</w:t>
      </w:r>
      <w:r w:rsidRPr="5C6C2335" w:rsidR="62A8285F">
        <w:rPr>
          <w:rFonts w:ascii="Arial" w:hAnsi="Arial" w:eastAsia="Arial" w:cs="Arial"/>
          <w:i/>
          <w:iCs/>
          <w:color w:val="auto"/>
        </w:rPr>
        <w:t xml:space="preserve"> II</w:t>
      </w:r>
      <w:r w:rsidRPr="5C6C2335" w:rsidR="1AD749EF">
        <w:rPr>
          <w:rFonts w:ascii="Arial" w:hAnsi="Arial" w:eastAsia="Arial" w:cs="Arial"/>
          <w:i/>
          <w:iCs/>
          <w:color w:val="auto"/>
        </w:rPr>
        <w:t xml:space="preserve"> </w:t>
      </w:r>
      <w:r w:rsidRPr="5C6C2335" w:rsidR="1AD749EF">
        <w:rPr>
          <w:rFonts w:ascii="Arial" w:hAnsi="Arial" w:eastAsia="Arial" w:cs="Arial"/>
          <w:color w:val="auto"/>
        </w:rPr>
        <w:t xml:space="preserve">(BBC) and </w:t>
      </w:r>
      <w:r w:rsidRPr="5C6C2335" w:rsidR="1AD749EF">
        <w:rPr>
          <w:rFonts w:ascii="Arial" w:hAnsi="Arial" w:eastAsia="Arial" w:cs="Arial"/>
          <w:i/>
          <w:iCs/>
          <w:color w:val="auto"/>
        </w:rPr>
        <w:t>Hard Cell</w:t>
      </w:r>
      <w:r w:rsidRPr="5C6C2335" w:rsidR="1AD749EF">
        <w:rPr>
          <w:rFonts w:ascii="Arial" w:hAnsi="Arial" w:eastAsia="Arial" w:cs="Arial"/>
          <w:color w:val="auto"/>
        </w:rPr>
        <w:t xml:space="preserve"> (Netflix)</w:t>
      </w:r>
      <w:r w:rsidRPr="5C6C2335" w:rsidR="0956DB80">
        <w:rPr>
          <w:rFonts w:ascii="Arial" w:hAnsi="Arial" w:eastAsia="Arial" w:cs="Arial"/>
          <w:color w:val="auto"/>
        </w:rPr>
        <w:t>.</w:t>
      </w:r>
    </w:p>
    <w:p w:rsidR="5C6C2335" w:rsidP="5C6C2335" w:rsidRDefault="5C6C2335" w14:paraId="12C87D5F" w14:textId="1D570F1C">
      <w:pPr>
        <w:rPr>
          <w:rFonts w:ascii="Arial" w:hAnsi="Arial" w:eastAsia="Arial" w:cs="Arial"/>
          <w:sz w:val="22"/>
          <w:szCs w:val="22"/>
          <w:lang w:val="en-US"/>
        </w:rPr>
      </w:pPr>
    </w:p>
    <w:p w:rsidR="6DDDFFE1" w:rsidP="5C6C2335" w:rsidRDefault="6DDDFFE1" w14:paraId="253320F8" w14:textId="1F738F76">
      <w:pPr>
        <w:pStyle w:val="NoSpacing"/>
        <w:rPr>
          <w:rFonts w:ascii="Arial" w:hAnsi="Arial" w:eastAsia="Arial" w:cs="Arial"/>
          <w:color w:val="auto"/>
        </w:rPr>
      </w:pPr>
      <w:r w:rsidRPr="5C6C2335">
        <w:rPr>
          <w:rFonts w:ascii="Arial" w:hAnsi="Arial" w:eastAsia="Arial" w:cs="Arial"/>
          <w:b/>
          <w:bCs/>
          <w:color w:val="auto"/>
        </w:rPr>
        <w:t>Alison Peebles</w:t>
      </w:r>
      <w:r w:rsidRPr="5C6C2335">
        <w:rPr>
          <w:rFonts w:ascii="Arial" w:hAnsi="Arial" w:eastAsia="Arial" w:cs="Arial"/>
          <w:color w:val="auto"/>
        </w:rPr>
        <w:t xml:space="preserve"> (Poole) is an awar</w:t>
      </w:r>
      <w:r w:rsidRPr="5C6C2335" w:rsidR="17E3383D">
        <w:rPr>
          <w:rFonts w:ascii="Arial" w:hAnsi="Arial" w:eastAsia="Arial" w:cs="Arial"/>
          <w:color w:val="auto"/>
        </w:rPr>
        <w:t>d-</w:t>
      </w:r>
      <w:r w:rsidRPr="5C6C2335">
        <w:rPr>
          <w:rFonts w:ascii="Arial" w:hAnsi="Arial" w:eastAsia="Arial" w:cs="Arial"/>
          <w:color w:val="auto"/>
        </w:rPr>
        <w:t xml:space="preserve">winning Scottish actor, writer and director. Her film work includes </w:t>
      </w:r>
      <w:r w:rsidRPr="5C6C2335">
        <w:rPr>
          <w:rFonts w:ascii="Arial" w:hAnsi="Arial" w:eastAsia="Arial" w:cs="Arial"/>
          <w:i/>
          <w:iCs/>
          <w:color w:val="auto"/>
        </w:rPr>
        <w:t>Where Do We Go From Here</w:t>
      </w:r>
      <w:r w:rsidRPr="5C6C2335">
        <w:rPr>
          <w:rFonts w:ascii="Arial" w:hAnsi="Arial" w:eastAsia="Arial" w:cs="Arial"/>
          <w:color w:val="auto"/>
        </w:rPr>
        <w:t xml:space="preserve"> and </w:t>
      </w:r>
      <w:r w:rsidRPr="5C6C2335">
        <w:rPr>
          <w:rFonts w:ascii="Arial" w:hAnsi="Arial" w:eastAsia="Arial" w:cs="Arial"/>
          <w:i/>
          <w:iCs/>
          <w:color w:val="auto"/>
        </w:rPr>
        <w:t xml:space="preserve">Seven Lucky Gods </w:t>
      </w:r>
      <w:r w:rsidRPr="5C6C2335">
        <w:rPr>
          <w:rFonts w:ascii="Arial" w:hAnsi="Arial" w:eastAsia="Arial" w:cs="Arial"/>
          <w:color w:val="auto"/>
        </w:rPr>
        <w:t xml:space="preserve">and her TV work spans  CBeebies hit </w:t>
      </w:r>
      <w:r w:rsidRPr="5C6C2335">
        <w:rPr>
          <w:rFonts w:ascii="Arial" w:hAnsi="Arial" w:eastAsia="Arial" w:cs="Arial"/>
          <w:i/>
          <w:iCs/>
          <w:color w:val="auto"/>
        </w:rPr>
        <w:t>Molly and Mack</w:t>
      </w:r>
      <w:r w:rsidRPr="5C6C2335">
        <w:rPr>
          <w:rFonts w:ascii="Arial" w:hAnsi="Arial" w:eastAsia="Arial" w:cs="Arial"/>
          <w:color w:val="auto"/>
        </w:rPr>
        <w:t xml:space="preserve"> and </w:t>
      </w:r>
      <w:r w:rsidRPr="5C6C2335">
        <w:rPr>
          <w:rFonts w:ascii="Arial" w:hAnsi="Arial" w:eastAsia="Arial" w:cs="Arial"/>
          <w:i/>
          <w:iCs/>
          <w:color w:val="auto"/>
        </w:rPr>
        <w:t>River City</w:t>
      </w:r>
      <w:r w:rsidRPr="5C6C2335">
        <w:rPr>
          <w:rFonts w:ascii="Arial" w:hAnsi="Arial" w:eastAsia="Arial" w:cs="Arial"/>
          <w:color w:val="auto"/>
        </w:rPr>
        <w:t xml:space="preserve">. </w:t>
      </w:r>
      <w:r w:rsidRPr="5C6C2335">
        <w:rPr>
          <w:rFonts w:ascii="Arial" w:hAnsi="Arial" w:eastAsia="Arial" w:cs="Arial"/>
          <w:b/>
          <w:bCs/>
          <w:color w:val="auto"/>
        </w:rPr>
        <w:t>Tam Dean Burn</w:t>
      </w:r>
      <w:r w:rsidRPr="5C6C2335">
        <w:rPr>
          <w:rFonts w:ascii="Arial" w:hAnsi="Arial" w:eastAsia="Arial" w:cs="Arial"/>
          <w:color w:val="auto"/>
        </w:rPr>
        <w:t xml:space="preserve"> (</w:t>
      </w:r>
      <w:proofErr w:type="spellStart"/>
      <w:r w:rsidRPr="5C6C2335">
        <w:rPr>
          <w:rFonts w:ascii="Arial" w:hAnsi="Arial" w:eastAsia="Arial" w:cs="Arial"/>
          <w:color w:val="auto"/>
        </w:rPr>
        <w:t>Councillor</w:t>
      </w:r>
      <w:proofErr w:type="spellEnd"/>
      <w:r w:rsidRPr="5C6C2335">
        <w:rPr>
          <w:rFonts w:ascii="Arial" w:hAnsi="Arial" w:eastAsia="Arial" w:cs="Arial"/>
          <w:color w:val="auto"/>
        </w:rPr>
        <w:t xml:space="preserve"> </w:t>
      </w:r>
      <w:proofErr w:type="spellStart"/>
      <w:r w:rsidRPr="5C6C2335">
        <w:rPr>
          <w:rFonts w:ascii="Arial" w:hAnsi="Arial" w:eastAsia="Arial" w:cs="Arial"/>
          <w:color w:val="auto"/>
        </w:rPr>
        <w:t>Begg</w:t>
      </w:r>
      <w:proofErr w:type="spellEnd"/>
      <w:r w:rsidRPr="5C6C2335">
        <w:rPr>
          <w:rFonts w:ascii="Arial" w:hAnsi="Arial" w:eastAsia="Arial" w:cs="Arial"/>
          <w:color w:val="auto"/>
        </w:rPr>
        <w:t xml:space="preserve">) is a </w:t>
      </w:r>
      <w:proofErr w:type="spellStart"/>
      <w:r w:rsidRPr="5C6C2335">
        <w:rPr>
          <w:rFonts w:ascii="Arial" w:hAnsi="Arial" w:eastAsia="Arial" w:cs="Arial"/>
          <w:color w:val="auto"/>
        </w:rPr>
        <w:t>well known</w:t>
      </w:r>
      <w:proofErr w:type="spellEnd"/>
      <w:r w:rsidRPr="5C6C2335">
        <w:rPr>
          <w:rFonts w:ascii="Arial" w:hAnsi="Arial" w:eastAsia="Arial" w:cs="Arial"/>
          <w:color w:val="auto"/>
        </w:rPr>
        <w:t xml:space="preserve"> Scottish actor whose recent </w:t>
      </w:r>
      <w:r w:rsidRPr="5C6C2335" w:rsidR="37DFD77D">
        <w:rPr>
          <w:rFonts w:ascii="Arial" w:hAnsi="Arial" w:eastAsia="Arial" w:cs="Arial"/>
          <w:color w:val="auto"/>
        </w:rPr>
        <w:t>screen</w:t>
      </w:r>
      <w:r w:rsidRPr="5C6C2335">
        <w:rPr>
          <w:rFonts w:ascii="Arial" w:hAnsi="Arial" w:eastAsia="Arial" w:cs="Arial"/>
          <w:color w:val="auto"/>
        </w:rPr>
        <w:t xml:space="preserve"> work includes</w:t>
      </w:r>
      <w:r w:rsidRPr="5C6C2335" w:rsidR="75B7C1D6">
        <w:rPr>
          <w:rFonts w:ascii="Arial" w:hAnsi="Arial" w:eastAsia="Arial" w:cs="Arial"/>
          <w:i/>
          <w:iCs/>
          <w:color w:val="auto"/>
        </w:rPr>
        <w:t xml:space="preserve"> Annika</w:t>
      </w:r>
      <w:r w:rsidRPr="5C6C2335" w:rsidR="75B7C1D6">
        <w:rPr>
          <w:rFonts w:ascii="Arial" w:hAnsi="Arial" w:eastAsia="Arial" w:cs="Arial"/>
          <w:color w:val="auto"/>
        </w:rPr>
        <w:t xml:space="preserve">, </w:t>
      </w:r>
      <w:r w:rsidRPr="5C6C2335" w:rsidR="588D64E4">
        <w:rPr>
          <w:rFonts w:ascii="Arial" w:hAnsi="Arial" w:eastAsia="Arial" w:cs="Arial"/>
          <w:i/>
          <w:iCs/>
          <w:color w:val="auto"/>
        </w:rPr>
        <w:t xml:space="preserve">Victim </w:t>
      </w:r>
      <w:r w:rsidRPr="5C6C2335" w:rsidR="588D64E4">
        <w:rPr>
          <w:rFonts w:ascii="Arial" w:hAnsi="Arial" w:eastAsia="Arial" w:cs="Arial"/>
          <w:color w:val="auto"/>
        </w:rPr>
        <w:t>and</w:t>
      </w:r>
      <w:r w:rsidRPr="5C6C2335" w:rsidR="702C5F64">
        <w:rPr>
          <w:rFonts w:ascii="Arial" w:hAnsi="Arial" w:eastAsia="Arial" w:cs="Arial"/>
          <w:color w:val="auto"/>
        </w:rPr>
        <w:t xml:space="preserve"> </w:t>
      </w:r>
      <w:r w:rsidRPr="5C6C2335">
        <w:rPr>
          <w:rFonts w:ascii="Arial" w:hAnsi="Arial" w:eastAsia="Arial" w:cs="Arial"/>
          <w:i/>
          <w:iCs/>
          <w:color w:val="auto"/>
        </w:rPr>
        <w:t>Trust Me</w:t>
      </w:r>
      <w:r w:rsidRPr="5C6C2335">
        <w:rPr>
          <w:rFonts w:ascii="Arial" w:hAnsi="Arial" w:eastAsia="Arial" w:cs="Arial"/>
          <w:color w:val="auto"/>
        </w:rPr>
        <w:t>.</w:t>
      </w:r>
      <w:r w:rsidRPr="5C6C2335" w:rsidR="11730695">
        <w:rPr>
          <w:rFonts w:ascii="Arial" w:hAnsi="Arial" w:eastAsia="Arial" w:cs="Arial"/>
          <w:color w:val="auto"/>
        </w:rPr>
        <w:t xml:space="preserve"> </w:t>
      </w:r>
      <w:r w:rsidRPr="5C6C2335">
        <w:rPr>
          <w:rFonts w:ascii="Arial" w:hAnsi="Arial" w:eastAsia="Arial" w:cs="Arial"/>
          <w:b/>
          <w:bCs/>
          <w:color w:val="auto"/>
        </w:rPr>
        <w:t>Ali Watt</w:t>
      </w:r>
      <w:r w:rsidRPr="5C6C2335">
        <w:rPr>
          <w:rFonts w:ascii="Arial" w:hAnsi="Arial" w:eastAsia="Arial" w:cs="Arial"/>
          <w:color w:val="auto"/>
        </w:rPr>
        <w:t xml:space="preserve"> (Inspector Hay) has most recently been seen on television in Irvine Welsh’s </w:t>
      </w:r>
      <w:r w:rsidRPr="5C6C2335">
        <w:rPr>
          <w:rFonts w:ascii="Arial" w:hAnsi="Arial" w:eastAsia="Arial" w:cs="Arial"/>
          <w:i/>
          <w:iCs/>
          <w:color w:val="auto"/>
        </w:rPr>
        <w:t>Crime</w:t>
      </w:r>
      <w:r w:rsidRPr="5C6C2335">
        <w:rPr>
          <w:rFonts w:ascii="Arial" w:hAnsi="Arial" w:eastAsia="Arial" w:cs="Arial"/>
          <w:color w:val="auto"/>
        </w:rPr>
        <w:t xml:space="preserve"> and onstage at Pitlochry Festival Theatre in several productions including </w:t>
      </w:r>
      <w:r w:rsidRPr="5C6C2335">
        <w:rPr>
          <w:rFonts w:ascii="Arial" w:hAnsi="Arial" w:eastAsia="Arial" w:cs="Arial"/>
          <w:i/>
          <w:iCs/>
          <w:color w:val="auto"/>
        </w:rPr>
        <w:t xml:space="preserve">About Love. </w:t>
      </w:r>
      <w:r w:rsidRPr="5C6C2335">
        <w:rPr>
          <w:rFonts w:ascii="Arial" w:hAnsi="Arial" w:eastAsia="Arial" w:cs="Arial"/>
          <w:b/>
          <w:bCs/>
          <w:color w:val="auto"/>
        </w:rPr>
        <w:t>Scott Miller</w:t>
      </w:r>
      <w:r w:rsidRPr="5C6C2335">
        <w:rPr>
          <w:rFonts w:ascii="Arial" w:hAnsi="Arial" w:eastAsia="Arial" w:cs="Arial"/>
          <w:color w:val="auto"/>
        </w:rPr>
        <w:t>’s (Tennant) most recent credits includ</w:t>
      </w:r>
      <w:r w:rsidRPr="5C6C2335" w:rsidR="3CDABD66">
        <w:rPr>
          <w:rFonts w:ascii="Arial" w:hAnsi="Arial" w:eastAsia="Arial" w:cs="Arial"/>
          <w:color w:val="auto"/>
        </w:rPr>
        <w:t xml:space="preserve">e </w:t>
      </w:r>
      <w:r w:rsidRPr="5C6C2335" w:rsidR="584764CB">
        <w:rPr>
          <w:rFonts w:ascii="Arial" w:hAnsi="Arial" w:eastAsia="Arial" w:cs="Arial"/>
          <w:color w:val="auto"/>
        </w:rPr>
        <w:t xml:space="preserve">feature film </w:t>
      </w:r>
      <w:r w:rsidRPr="5C6C2335">
        <w:rPr>
          <w:rFonts w:ascii="Arial" w:hAnsi="Arial" w:eastAsia="Arial" w:cs="Arial"/>
          <w:i/>
          <w:iCs/>
          <w:color w:val="auto"/>
        </w:rPr>
        <w:t>The Road Dance</w:t>
      </w:r>
      <w:r w:rsidRPr="5C6C2335">
        <w:rPr>
          <w:rFonts w:ascii="Arial" w:hAnsi="Arial" w:eastAsia="Arial" w:cs="Arial"/>
          <w:color w:val="auto"/>
        </w:rPr>
        <w:t xml:space="preserve"> and the tour of </w:t>
      </w:r>
      <w:r w:rsidRPr="5C6C2335">
        <w:rPr>
          <w:rFonts w:ascii="Arial" w:hAnsi="Arial" w:eastAsia="Arial" w:cs="Arial"/>
          <w:i/>
          <w:iCs/>
          <w:color w:val="auto"/>
        </w:rPr>
        <w:t>Warhorse</w:t>
      </w:r>
      <w:r w:rsidRPr="5C6C2335">
        <w:rPr>
          <w:rFonts w:ascii="Arial" w:hAnsi="Arial" w:eastAsia="Arial" w:cs="Arial"/>
          <w:color w:val="auto"/>
        </w:rPr>
        <w:t xml:space="preserve"> and </w:t>
      </w:r>
      <w:r w:rsidRPr="5C6C2335">
        <w:rPr>
          <w:rFonts w:ascii="Arial" w:hAnsi="Arial" w:eastAsia="Arial" w:cs="Arial"/>
          <w:i/>
          <w:iCs/>
          <w:color w:val="auto"/>
        </w:rPr>
        <w:t>The Wife of Willesden</w:t>
      </w:r>
      <w:r w:rsidRPr="5C6C2335" w:rsidR="3B1A3F3C">
        <w:rPr>
          <w:rFonts w:ascii="Arial" w:hAnsi="Arial" w:eastAsia="Arial" w:cs="Arial"/>
          <w:i/>
          <w:iCs/>
          <w:color w:val="auto"/>
        </w:rPr>
        <w:t xml:space="preserve"> </w:t>
      </w:r>
      <w:r w:rsidRPr="5C6C2335" w:rsidR="3B1A3F3C">
        <w:rPr>
          <w:rFonts w:ascii="Arial" w:hAnsi="Arial" w:eastAsia="Arial" w:cs="Arial"/>
          <w:color w:val="auto"/>
        </w:rPr>
        <w:t>at the Kiln</w:t>
      </w:r>
      <w:r w:rsidRPr="5C6C2335" w:rsidR="1958C505">
        <w:rPr>
          <w:rFonts w:ascii="Arial" w:hAnsi="Arial" w:eastAsia="Arial" w:cs="Arial"/>
          <w:color w:val="auto"/>
        </w:rPr>
        <w:t xml:space="preserve"> Theatre, London, </w:t>
      </w:r>
      <w:r w:rsidRPr="5C6C2335" w:rsidR="1958C505">
        <w:rPr>
          <w:rFonts w:ascii="Arial" w:hAnsi="Arial" w:eastAsia="Arial" w:cs="Arial"/>
          <w:b/>
          <w:bCs/>
          <w:color w:val="auto"/>
        </w:rPr>
        <w:t xml:space="preserve">Caroline </w:t>
      </w:r>
      <w:proofErr w:type="spellStart"/>
      <w:r w:rsidRPr="5C6C2335" w:rsidR="1958C505">
        <w:rPr>
          <w:rFonts w:ascii="Arial" w:hAnsi="Arial" w:eastAsia="Arial" w:cs="Arial"/>
          <w:b/>
          <w:bCs/>
          <w:color w:val="auto"/>
        </w:rPr>
        <w:t>Deyga</w:t>
      </w:r>
      <w:proofErr w:type="spellEnd"/>
      <w:r w:rsidRPr="5C6C2335" w:rsidR="1958C505">
        <w:rPr>
          <w:rFonts w:ascii="Arial" w:hAnsi="Arial" w:eastAsia="Arial" w:cs="Arial"/>
          <w:b/>
          <w:bCs/>
          <w:color w:val="auto"/>
        </w:rPr>
        <w:t xml:space="preserve"> </w:t>
      </w:r>
      <w:r w:rsidRPr="5C6C2335" w:rsidR="1958C505">
        <w:rPr>
          <w:rFonts w:ascii="Arial" w:hAnsi="Arial" w:eastAsia="Arial" w:cs="Arial"/>
          <w:color w:val="auto"/>
        </w:rPr>
        <w:t>(Mabel)</w:t>
      </w:r>
      <w:r w:rsidRPr="5C6C2335" w:rsidR="3B1A3F3C">
        <w:rPr>
          <w:rFonts w:ascii="Arial" w:hAnsi="Arial" w:eastAsia="Arial" w:cs="Arial"/>
          <w:color w:val="auto"/>
        </w:rPr>
        <w:t xml:space="preserve"> </w:t>
      </w:r>
      <w:r w:rsidRPr="5C6C2335">
        <w:rPr>
          <w:rFonts w:ascii="Arial" w:hAnsi="Arial" w:eastAsia="Arial" w:cs="Arial"/>
          <w:color w:val="auto"/>
        </w:rPr>
        <w:t xml:space="preserve">has most recently been seen on stage in </w:t>
      </w:r>
      <w:r w:rsidRPr="5C6C2335">
        <w:rPr>
          <w:rFonts w:ascii="Arial" w:hAnsi="Arial" w:eastAsia="Arial" w:cs="Arial"/>
          <w:i/>
          <w:iCs/>
          <w:color w:val="auto"/>
        </w:rPr>
        <w:t>The Importance of Being Earnest</w:t>
      </w:r>
      <w:r w:rsidRPr="5C6C2335">
        <w:rPr>
          <w:rFonts w:ascii="Arial" w:hAnsi="Arial" w:eastAsia="Arial" w:cs="Arial"/>
          <w:color w:val="auto"/>
        </w:rPr>
        <w:t xml:space="preserve"> and with the National Theatre in </w:t>
      </w:r>
      <w:r w:rsidRPr="5C6C2335">
        <w:rPr>
          <w:rFonts w:ascii="Arial" w:hAnsi="Arial" w:eastAsia="Arial" w:cs="Arial"/>
          <w:i/>
          <w:iCs/>
          <w:color w:val="auto"/>
        </w:rPr>
        <w:t>Peter G</w:t>
      </w:r>
      <w:r w:rsidRPr="5C6C2335" w:rsidR="3777302A">
        <w:rPr>
          <w:rFonts w:ascii="Arial" w:hAnsi="Arial" w:eastAsia="Arial" w:cs="Arial"/>
          <w:i/>
          <w:iCs/>
          <w:color w:val="auto"/>
        </w:rPr>
        <w:t>y</w:t>
      </w:r>
      <w:r w:rsidRPr="5C6C2335">
        <w:rPr>
          <w:rFonts w:ascii="Arial" w:hAnsi="Arial" w:eastAsia="Arial" w:cs="Arial"/>
          <w:i/>
          <w:iCs/>
          <w:color w:val="auto"/>
        </w:rPr>
        <w:t>nt</w:t>
      </w:r>
      <w:r w:rsidRPr="5C6C2335">
        <w:rPr>
          <w:rFonts w:ascii="Arial" w:hAnsi="Arial" w:eastAsia="Arial" w:cs="Arial"/>
          <w:color w:val="auto"/>
        </w:rPr>
        <w:t>.</w:t>
      </w:r>
      <w:r w:rsidRPr="5C6C2335" w:rsidR="6C0E6034">
        <w:rPr>
          <w:rFonts w:ascii="Arial" w:hAnsi="Arial" w:eastAsia="Arial" w:cs="Arial"/>
          <w:color w:val="auto"/>
        </w:rPr>
        <w:t xml:space="preserve"> She appeared in </w:t>
      </w:r>
      <w:r w:rsidRPr="5C6C2335" w:rsidR="6C0E6034">
        <w:rPr>
          <w:rFonts w:ascii="Arial" w:hAnsi="Arial" w:eastAsia="Arial" w:cs="Arial"/>
          <w:i/>
          <w:iCs/>
          <w:color w:val="auto"/>
        </w:rPr>
        <w:t>Our Ladies of Perp</w:t>
      </w:r>
      <w:r w:rsidRPr="5C6C2335" w:rsidR="71D25160">
        <w:rPr>
          <w:rFonts w:ascii="Arial" w:hAnsi="Arial" w:eastAsia="Arial" w:cs="Arial"/>
          <w:i/>
          <w:iCs/>
          <w:color w:val="auto"/>
        </w:rPr>
        <w:t>e</w:t>
      </w:r>
      <w:r w:rsidRPr="5C6C2335" w:rsidR="6C0E6034">
        <w:rPr>
          <w:rFonts w:ascii="Arial" w:hAnsi="Arial" w:eastAsia="Arial" w:cs="Arial"/>
          <w:i/>
          <w:iCs/>
          <w:color w:val="auto"/>
        </w:rPr>
        <w:t xml:space="preserve">tual </w:t>
      </w:r>
      <w:proofErr w:type="spellStart"/>
      <w:r w:rsidRPr="5C6C2335" w:rsidR="6C0E6034">
        <w:rPr>
          <w:rFonts w:ascii="Arial" w:hAnsi="Arial" w:eastAsia="Arial" w:cs="Arial"/>
          <w:i/>
          <w:iCs/>
          <w:color w:val="auto"/>
        </w:rPr>
        <w:t>Succour</w:t>
      </w:r>
      <w:proofErr w:type="spellEnd"/>
      <w:r w:rsidRPr="5C6C2335" w:rsidR="6C0E6034">
        <w:rPr>
          <w:rFonts w:ascii="Arial" w:hAnsi="Arial" w:eastAsia="Arial" w:cs="Arial"/>
          <w:i/>
          <w:iCs/>
          <w:color w:val="auto"/>
        </w:rPr>
        <w:t xml:space="preserve"> </w:t>
      </w:r>
      <w:r w:rsidRPr="5C6C2335" w:rsidR="6C0E6034">
        <w:rPr>
          <w:rFonts w:ascii="Arial" w:hAnsi="Arial" w:eastAsia="Arial" w:cs="Arial"/>
          <w:color w:val="auto"/>
        </w:rPr>
        <w:t>for the National Theatre of Scotland.</w:t>
      </w:r>
    </w:p>
    <w:p w:rsidR="00EB0D81" w:rsidP="45696F1F" w:rsidRDefault="00EB0D81" w14:paraId="3DC204A8" w14:textId="77777777">
      <w:pPr>
        <w:pStyle w:val="NoSpacing"/>
        <w:rPr>
          <w:rFonts w:ascii="Arial" w:hAnsi="Arial" w:eastAsia="Arial" w:cs="Arial"/>
        </w:rPr>
      </w:pPr>
    </w:p>
    <w:p w:rsidR="00EB0D81" w:rsidRDefault="04FD727E" w14:paraId="591C2055" w14:textId="25A52956">
      <w:pPr>
        <w:pStyle w:val="NoSpacing"/>
        <w:rPr>
          <w:rFonts w:ascii="Arial" w:hAnsi="Arial" w:eastAsia="Arial" w:cs="Arial"/>
        </w:rPr>
      </w:pPr>
      <w:r w:rsidRPr="7CEC8332">
        <w:rPr>
          <w:rFonts w:ascii="Arial" w:hAnsi="Arial"/>
          <w:i/>
          <w:iCs/>
        </w:rPr>
        <w:t xml:space="preserve">The Strange Case of Dr Jekyll and </w:t>
      </w:r>
      <w:proofErr w:type="spellStart"/>
      <w:r w:rsidRPr="7CEC8332">
        <w:rPr>
          <w:rFonts w:ascii="Arial" w:hAnsi="Arial"/>
          <w:i/>
          <w:iCs/>
        </w:rPr>
        <w:t>Mr</w:t>
      </w:r>
      <w:proofErr w:type="spellEnd"/>
      <w:r w:rsidRPr="7CEC8332">
        <w:rPr>
          <w:rFonts w:ascii="Arial" w:hAnsi="Arial"/>
          <w:i/>
          <w:iCs/>
        </w:rPr>
        <w:t xml:space="preserve"> Hyde</w:t>
      </w:r>
      <w:r w:rsidRPr="7CEC8332" w:rsidR="000448C8">
        <w:rPr>
          <w:rFonts w:ascii="Arial" w:hAnsi="Arial"/>
        </w:rPr>
        <w:t xml:space="preserve"> by Hope Dickson Leach and Vlad </w:t>
      </w:r>
      <w:proofErr w:type="spellStart"/>
      <w:r w:rsidRPr="7CEC8332" w:rsidR="000448C8">
        <w:rPr>
          <w:rFonts w:ascii="Arial" w:hAnsi="Arial"/>
        </w:rPr>
        <w:t>Butucea</w:t>
      </w:r>
      <w:proofErr w:type="spellEnd"/>
      <w:r w:rsidRPr="7CEC8332" w:rsidR="000448C8">
        <w:rPr>
          <w:rFonts w:ascii="Arial" w:hAnsi="Arial"/>
        </w:rPr>
        <w:t xml:space="preserve">, returns to Edinburgh born writer Robert Louis Stevenson’s original story </w:t>
      </w:r>
      <w:r w:rsidRPr="7CEC8332" w:rsidR="000448C8">
        <w:rPr>
          <w:rFonts w:ascii="Arial" w:hAnsi="Arial"/>
          <w:color w:val="000000" w:themeColor="text1"/>
        </w:rPr>
        <w:t xml:space="preserve">which was </w:t>
      </w:r>
      <w:r w:rsidRPr="7CEC8332" w:rsidR="000448C8">
        <w:rPr>
          <w:rFonts w:ascii="Arial" w:hAnsi="Arial"/>
        </w:rPr>
        <w:t xml:space="preserve">published in 1886. </w:t>
      </w:r>
      <w:r w:rsidRPr="7CEC8332" w:rsidR="2BEC107A">
        <w:rPr>
          <w:rFonts w:ascii="Arial" w:hAnsi="Arial" w:eastAsia="Arial" w:cs="Arial"/>
          <w:color w:val="000000" w:themeColor="text1"/>
        </w:rPr>
        <w:t>This gripping new adaptation has been developed with theatre dramaturg Rosie Kellagher</w:t>
      </w:r>
      <w:r w:rsidRPr="7CEC8332" w:rsidR="00C80787">
        <w:rPr>
          <w:rFonts w:ascii="Arial" w:hAnsi="Arial" w:eastAsia="Arial" w:cs="Arial"/>
          <w:color w:val="000000" w:themeColor="text1"/>
        </w:rPr>
        <w:t>.</w:t>
      </w:r>
      <w:r w:rsidRPr="7CEC8332" w:rsidR="413A0E1C">
        <w:rPr>
          <w:rFonts w:ascii="Arial" w:hAnsi="Arial" w:eastAsia="Arial" w:cs="Arial"/>
          <w:color w:val="000000" w:themeColor="text1"/>
        </w:rPr>
        <w:t xml:space="preserve"> </w:t>
      </w:r>
      <w:r w:rsidRPr="7CEC8332" w:rsidR="00774546">
        <w:rPr>
          <w:rFonts w:ascii="Arial" w:hAnsi="Arial"/>
          <w:color w:val="auto"/>
        </w:rPr>
        <w:t>The</w:t>
      </w:r>
      <w:r w:rsidRPr="7CEC8332" w:rsidR="51100E49">
        <w:rPr>
          <w:rFonts w:ascii="Arial" w:hAnsi="Arial"/>
          <w:color w:val="auto"/>
        </w:rPr>
        <w:t xml:space="preserve"> </w:t>
      </w:r>
      <w:r w:rsidRPr="7CEC8332" w:rsidR="473824EB">
        <w:rPr>
          <w:rFonts w:ascii="Arial" w:hAnsi="Arial"/>
          <w:color w:val="auto"/>
        </w:rPr>
        <w:t>drama</w:t>
      </w:r>
      <w:r w:rsidRPr="7CEC8332" w:rsidR="000448C8">
        <w:rPr>
          <w:rFonts w:ascii="Arial" w:hAnsi="Arial"/>
          <w:color w:val="auto"/>
        </w:rPr>
        <w:t xml:space="preserve"> follow</w:t>
      </w:r>
      <w:r w:rsidRPr="7CEC8332" w:rsidR="51100E49">
        <w:rPr>
          <w:rFonts w:ascii="Arial" w:hAnsi="Arial"/>
          <w:color w:val="auto"/>
        </w:rPr>
        <w:t>s</w:t>
      </w:r>
      <w:r w:rsidRPr="7CEC8332" w:rsidR="000448C8">
        <w:rPr>
          <w:rFonts w:ascii="Arial" w:hAnsi="Arial"/>
          <w:color w:val="auto"/>
        </w:rPr>
        <w:t xml:space="preserve"> Gabriel Utter</w:t>
      </w:r>
      <w:r w:rsidRPr="7CEC8332" w:rsidR="000448C8">
        <w:rPr>
          <w:rFonts w:ascii="Arial" w:hAnsi="Arial"/>
          <w:color w:val="000000" w:themeColor="text1"/>
        </w:rPr>
        <w:t xml:space="preserve">son as he enters a world of dark duplicity </w:t>
      </w:r>
      <w:r w:rsidRPr="7CEC8332" w:rsidR="000448C8">
        <w:rPr>
          <w:rFonts w:ascii="Arial" w:hAnsi="Arial"/>
        </w:rPr>
        <w:t xml:space="preserve">to uncover the identity of the mysterious </w:t>
      </w:r>
      <w:proofErr w:type="spellStart"/>
      <w:r w:rsidRPr="7CEC8332" w:rsidR="000448C8">
        <w:rPr>
          <w:rFonts w:ascii="Arial" w:hAnsi="Arial"/>
        </w:rPr>
        <w:t>Mr</w:t>
      </w:r>
      <w:proofErr w:type="spellEnd"/>
      <w:r w:rsidRPr="7CEC8332" w:rsidR="000448C8">
        <w:rPr>
          <w:rFonts w:ascii="Arial" w:hAnsi="Arial"/>
        </w:rPr>
        <w:t xml:space="preserve"> Hyde and the hold he has over Utterson’s </w:t>
      </w:r>
      <w:r w:rsidRPr="7CEC8332" w:rsidR="000448C8">
        <w:rPr>
          <w:rFonts w:ascii="Arial" w:hAnsi="Arial"/>
          <w:color w:val="000000" w:themeColor="text1"/>
        </w:rPr>
        <w:t xml:space="preserve">old </w:t>
      </w:r>
      <w:r w:rsidRPr="7CEC8332" w:rsidR="000448C8">
        <w:rPr>
          <w:rFonts w:ascii="Arial" w:hAnsi="Arial"/>
        </w:rPr>
        <w:t xml:space="preserve">friend Dr Jekyll. </w:t>
      </w:r>
    </w:p>
    <w:p w:rsidR="00EB0D81" w:rsidRDefault="00EB0D81" w14:paraId="27114CAC" w14:textId="77777777">
      <w:pPr>
        <w:pStyle w:val="NoSpacing"/>
        <w:rPr>
          <w:rFonts w:ascii="Arial" w:hAnsi="Arial" w:eastAsia="Arial" w:cs="Arial"/>
        </w:rPr>
      </w:pPr>
    </w:p>
    <w:p w:rsidR="00EB0D81" w:rsidRDefault="000448C8" w14:paraId="5DB73C9F" w14:textId="21BD2798">
      <w:pPr>
        <w:pStyle w:val="NoSpacing"/>
        <w:rPr>
          <w:rFonts w:ascii="Arial" w:hAnsi="Arial"/>
        </w:rPr>
      </w:pPr>
      <w:r w:rsidRPr="09B92A79">
        <w:rPr>
          <w:rFonts w:ascii="Arial" w:hAnsi="Arial"/>
        </w:rPr>
        <w:t xml:space="preserve">In this version, Utterson’s journey is set against the background and backdrop of Victorian Edinburgh, where the wealth of the breweries is contrasted with the poverty of the Cowgate Vaults, exposing an underbelly of dark truths and corruption. </w:t>
      </w:r>
      <w:r w:rsidRPr="09B92A79" w:rsidR="7A7C169C">
        <w:rPr>
          <w:rFonts w:ascii="Arial" w:hAnsi="Arial" w:eastAsia="Arial" w:cs="Arial"/>
          <w:color w:val="auto"/>
        </w:rPr>
        <w:t xml:space="preserve">Concerned by his good friend Dr Henry Jekyll’s recent </w:t>
      </w:r>
      <w:proofErr w:type="spellStart"/>
      <w:r w:rsidRPr="09B92A79" w:rsidR="7A7C169C">
        <w:rPr>
          <w:rFonts w:ascii="Arial" w:hAnsi="Arial" w:eastAsia="Arial" w:cs="Arial"/>
          <w:color w:val="auto"/>
        </w:rPr>
        <w:t>behaviour</w:t>
      </w:r>
      <w:proofErr w:type="spellEnd"/>
      <w:r w:rsidRPr="09B92A79" w:rsidR="7A7C169C">
        <w:rPr>
          <w:rFonts w:ascii="Arial" w:hAnsi="Arial" w:eastAsia="Arial" w:cs="Arial"/>
          <w:color w:val="auto"/>
        </w:rPr>
        <w:t xml:space="preserve">, Gabriel Utterson is driven to uncover the identity of the mysterious and dangerous Mr. Hyde, to whom Jekyll is enthralled. Whilst on this search for the truth, Utterson finds himself seduced by the society of Edinburgh’s rich and powerful, but </w:t>
      </w:r>
      <w:r w:rsidRPr="09B92A79" w:rsidR="7A7C169C">
        <w:rPr>
          <w:rFonts w:ascii="Arial" w:hAnsi="Arial" w:eastAsia="Arial" w:cs="Arial"/>
          <w:color w:val="auto"/>
        </w:rPr>
        <w:lastRenderedPageBreak/>
        <w:t>beneath the glossy façade lies a grim and brutal reality.</w:t>
      </w:r>
      <w:r w:rsidRPr="09B92A79" w:rsidR="4DE8437D">
        <w:rPr>
          <w:rFonts w:ascii="Arial" w:hAnsi="Arial" w:eastAsia="Arial" w:cs="Arial"/>
          <w:color w:val="auto"/>
        </w:rPr>
        <w:t xml:space="preserve"> </w:t>
      </w:r>
      <w:r w:rsidRPr="09B92A79">
        <w:rPr>
          <w:rFonts w:ascii="Arial" w:hAnsi="Arial"/>
        </w:rPr>
        <w:t>This is a Jekyll and Hyde reworked for a contemporary audience with the themes of power, class and masculinity brought to the fore.</w:t>
      </w:r>
    </w:p>
    <w:p w:rsidR="00D2459C" w:rsidRDefault="00D2459C" w14:paraId="6605B216" w14:textId="77777777">
      <w:pPr>
        <w:pStyle w:val="NoSpacing"/>
        <w:rPr>
          <w:rFonts w:ascii="Arial" w:hAnsi="Arial"/>
        </w:rPr>
      </w:pPr>
    </w:p>
    <w:p w:rsidR="00BC1B02" w:rsidP="5C6C2335" w:rsidRDefault="00BC1B02" w14:paraId="678B59C9" w14:textId="3AE0B348">
      <w:pPr>
        <w:pStyle w:val="NoSpacing"/>
        <w:rPr>
          <w:rFonts w:ascii="Arial" w:hAnsi="Arial" w:eastAsia="Arial" w:cs="Arial"/>
        </w:rPr>
      </w:pPr>
      <w:r w:rsidRPr="00BC1B02">
        <w:rPr>
          <w:rFonts w:ascii="Arial" w:hAnsi="Arial"/>
        </w:rPr>
        <w:t xml:space="preserve">Embracing the </w:t>
      </w:r>
      <w:r w:rsidRPr="00BC1B02">
        <w:rPr>
          <w:rFonts w:ascii="Arial" w:hAnsi="Arial"/>
          <w:color w:val="auto"/>
        </w:rPr>
        <w:t xml:space="preserve">duality of the storyline and the period authenticity, the film will be shot in black and white. </w:t>
      </w:r>
      <w:r w:rsidRPr="00BC1B02">
        <w:rPr>
          <w:rFonts w:ascii="Arial" w:hAnsi="Arial" w:eastAsia="Arial" w:cs="Arial"/>
          <w:color w:val="auto"/>
        </w:rPr>
        <w:t xml:space="preserve">Both the film and live event will feature new electronic music by DJ and music producer Hudson </w:t>
      </w:r>
      <w:proofErr w:type="spellStart"/>
      <w:r w:rsidRPr="00BC1B02">
        <w:rPr>
          <w:rFonts w:ascii="Arial" w:hAnsi="Arial" w:eastAsia="Arial" w:cs="Arial"/>
          <w:color w:val="auto"/>
        </w:rPr>
        <w:t>Mohawke</w:t>
      </w:r>
      <w:proofErr w:type="spellEnd"/>
      <w:r w:rsidRPr="00BC1B02">
        <w:rPr>
          <w:rFonts w:ascii="Arial" w:hAnsi="Arial" w:eastAsia="Arial" w:cs="Arial"/>
          <w:color w:val="auto"/>
        </w:rPr>
        <w:t xml:space="preserve">, acclaimed for his </w:t>
      </w:r>
      <w:r w:rsidRPr="00BC1B02">
        <w:rPr>
          <w:rFonts w:ascii="Arial" w:hAnsi="Arial" w:eastAsia="Arial" w:cs="Arial"/>
          <w:color w:val="auto"/>
          <w:shd w:val="clear" w:color="auto" w:fill="FFFFFF"/>
        </w:rPr>
        <w:t>genre-smashing" creative approach.</w:t>
      </w:r>
    </w:p>
    <w:p w:rsidR="00D2459C" w:rsidRDefault="00D2459C" w14:paraId="7F694DBC" w14:textId="77777777">
      <w:pPr>
        <w:pStyle w:val="NoSpacing"/>
        <w:rPr>
          <w:rFonts w:ascii="Arial" w:hAnsi="Arial" w:eastAsia="Arial" w:cs="Arial"/>
        </w:rPr>
      </w:pPr>
    </w:p>
    <w:p w:rsidR="00EB0D81" w:rsidRDefault="000448C8" w14:paraId="0C42D89C" w14:textId="21C15157">
      <w:pPr>
        <w:pStyle w:val="NoSpacing"/>
        <w:rPr>
          <w:rFonts w:ascii="Arial" w:hAnsi="Arial" w:eastAsia="Arial" w:cs="Arial"/>
        </w:rPr>
      </w:pPr>
      <w:r>
        <w:rPr>
          <w:rFonts w:ascii="Arial" w:hAnsi="Arial"/>
        </w:rPr>
        <w:t xml:space="preserve">Hope Dickson Leach is an award-winning film maker, based in Edinburgh, whose debut film, </w:t>
      </w:r>
      <w:r>
        <w:rPr>
          <w:rFonts w:ascii="Arial" w:hAnsi="Arial"/>
          <w:i/>
          <w:iCs/>
        </w:rPr>
        <w:t>The Levelling</w:t>
      </w:r>
      <w:r>
        <w:rPr>
          <w:rFonts w:ascii="Arial" w:hAnsi="Arial"/>
        </w:rPr>
        <w:t xml:space="preserve"> won her a Scottish BAFTA </w:t>
      </w:r>
      <w:r>
        <w:rPr>
          <w:rFonts w:ascii="Arial" w:hAnsi="Arial"/>
          <w:spacing w:val="3"/>
          <w:shd w:val="clear" w:color="auto" w:fill="FFFFFF"/>
        </w:rPr>
        <w:t xml:space="preserve">and the inaugural IWC Filmmaker Bursary Award in association with the BFI. </w:t>
      </w:r>
      <w:r>
        <w:rPr>
          <w:rFonts w:ascii="Arial" w:hAnsi="Arial"/>
        </w:rPr>
        <w:t xml:space="preserve">This is her second project with the Company, she also co-conceived and directed </w:t>
      </w:r>
      <w:r>
        <w:rPr>
          <w:rFonts w:ascii="Arial" w:hAnsi="Arial"/>
          <w:i/>
          <w:iCs/>
        </w:rPr>
        <w:t>Ghost Light</w:t>
      </w:r>
      <w:r>
        <w:rPr>
          <w:rFonts w:ascii="Arial" w:hAnsi="Arial"/>
        </w:rPr>
        <w:t xml:space="preserve"> with National Theatre of Scotland in association with Selkie Productions. This project reunites her with Vlad </w:t>
      </w:r>
      <w:proofErr w:type="spellStart"/>
      <w:r>
        <w:rPr>
          <w:rFonts w:ascii="Arial" w:hAnsi="Arial"/>
        </w:rPr>
        <w:t>Butucea</w:t>
      </w:r>
      <w:proofErr w:type="spellEnd"/>
      <w:r>
        <w:rPr>
          <w:rFonts w:ascii="Arial" w:hAnsi="Arial"/>
        </w:rPr>
        <w:t xml:space="preserve">, (one of the writers for the National Theatre of Scotland’s </w:t>
      </w:r>
      <w:r>
        <w:rPr>
          <w:rFonts w:ascii="Arial" w:hAnsi="Arial"/>
          <w:i/>
          <w:iCs/>
        </w:rPr>
        <w:t xml:space="preserve">Interference </w:t>
      </w:r>
      <w:r>
        <w:rPr>
          <w:rFonts w:ascii="Arial" w:hAnsi="Arial"/>
        </w:rPr>
        <w:t xml:space="preserve">project) and contributing writer on </w:t>
      </w:r>
      <w:r>
        <w:rPr>
          <w:rFonts w:ascii="Arial" w:hAnsi="Arial"/>
          <w:i/>
          <w:iCs/>
        </w:rPr>
        <w:t>Ghost Light</w:t>
      </w:r>
      <w:r>
        <w:rPr>
          <w:rFonts w:ascii="Arial" w:hAnsi="Arial"/>
        </w:rPr>
        <w:t>.</w:t>
      </w:r>
    </w:p>
    <w:p w:rsidR="00EB0D81" w:rsidRDefault="00EB0D81" w14:paraId="7B7C8207" w14:textId="77777777">
      <w:pPr>
        <w:pStyle w:val="NoSpacing"/>
        <w:rPr>
          <w:rFonts w:ascii="Arial" w:hAnsi="Arial" w:eastAsia="Arial" w:cs="Arial"/>
        </w:rPr>
      </w:pPr>
    </w:p>
    <w:p w:rsidR="3049ACB6" w:rsidP="5CE08F2F" w:rsidRDefault="000448C8" w14:paraId="4FD9FDCF" w14:textId="46986CA6">
      <w:pPr>
        <w:rPr>
          <w:rFonts w:ascii="Arial" w:hAnsi="Arial" w:eastAsia="Arial" w:cs="Arial"/>
          <w:i/>
          <w:color w:val="7030A0"/>
          <w:sz w:val="22"/>
          <w:szCs w:val="22"/>
          <w:lang w:val="en-US"/>
        </w:rPr>
      </w:pPr>
      <w:r w:rsidRPr="69B4D7BF">
        <w:rPr>
          <w:rFonts w:ascii="Arial" w:hAnsi="Arial" w:eastAsia="Arial"/>
          <w:i/>
          <w:sz w:val="22"/>
          <w:szCs w:val="22"/>
        </w:rPr>
        <w:t>The Strange Case of Dr Jekyll and Mr Hyde</w:t>
      </w:r>
      <w:r w:rsidRPr="69B4D7BF">
        <w:rPr>
          <w:rFonts w:ascii="Arial" w:hAnsi="Arial" w:eastAsia="Arial"/>
          <w:sz w:val="22"/>
          <w:szCs w:val="22"/>
        </w:rPr>
        <w:t xml:space="preserve"> offers audiences the opportunity to </w:t>
      </w:r>
      <w:r w:rsidRPr="69B4D7BF">
        <w:rPr>
          <w:rFonts w:ascii="Arial" w:hAnsi="Arial" w:eastAsia="Arial"/>
          <w:color w:val="000000" w:themeColor="text1"/>
          <w:sz w:val="22"/>
          <w:szCs w:val="22"/>
        </w:rPr>
        <w:t>experience a film being created around them</w:t>
      </w:r>
      <w:r w:rsidRPr="69B4D7BF">
        <w:rPr>
          <w:rFonts w:ascii="Arial" w:hAnsi="Arial" w:eastAsia="Arial"/>
          <w:sz w:val="22"/>
          <w:szCs w:val="22"/>
        </w:rPr>
        <w:t>, gaining insight into the theatre and filmmaking process</w:t>
      </w:r>
      <w:r w:rsidRPr="69B4D7BF" w:rsidR="1919A438">
        <w:rPr>
          <w:rFonts w:ascii="Arial" w:hAnsi="Arial" w:eastAsia="Arial"/>
          <w:sz w:val="22"/>
          <w:szCs w:val="22"/>
        </w:rPr>
        <w:t xml:space="preserve">. </w:t>
      </w:r>
      <w:r w:rsidRPr="69B4D7BF">
        <w:rPr>
          <w:rFonts w:ascii="Arial" w:hAnsi="Arial" w:eastAsia="Arial"/>
          <w:sz w:val="22"/>
          <w:szCs w:val="22"/>
        </w:rPr>
        <w:t>Audience members will wear headsets while watching the drama unfold live on a large screen in the auditorium.</w:t>
      </w:r>
    </w:p>
    <w:p w:rsidRPr="004617CF" w:rsidR="00EB0D81" w:rsidRDefault="00EB0D81" w14:paraId="1B303CEB" w14:textId="3BFA8790">
      <w:pPr>
        <w:pStyle w:val="NoSpacing"/>
        <w:rPr>
          <w:rFonts w:ascii="Arial" w:hAnsi="Arial" w:eastAsia="Arial" w:cs="Arial"/>
          <w:color w:val="7030A0"/>
        </w:rPr>
      </w:pPr>
    </w:p>
    <w:p w:rsidR="00EB0D81" w:rsidRDefault="000448C8" w14:paraId="520F0DE8" w14:textId="77777777">
      <w:pPr>
        <w:pStyle w:val="NoSpacing"/>
        <w:rPr>
          <w:rFonts w:ascii="Arial" w:hAnsi="Arial" w:eastAsia="Arial" w:cs="Arial"/>
        </w:rPr>
      </w:pPr>
      <w:r>
        <w:rPr>
          <w:rFonts w:ascii="Arial" w:hAnsi="Arial"/>
        </w:rPr>
        <w:t>A gothic tale of double lives and inner demons, the storyline is mirrored not only in the hybrid format of the production but in the audience experience at the venue, where they will be able to enjoy bespoke cocktails from the Jekyll and Hyde theatre bars.</w:t>
      </w:r>
    </w:p>
    <w:p w:rsidR="00EB0D81" w:rsidRDefault="00EB0D81" w14:paraId="26956AAE" w14:textId="77777777">
      <w:pPr>
        <w:pStyle w:val="NoSpacing"/>
        <w:rPr>
          <w:rFonts w:ascii="Arial" w:hAnsi="Arial" w:eastAsia="Arial" w:cs="Arial"/>
        </w:rPr>
      </w:pPr>
    </w:p>
    <w:p w:rsidR="00EB0D81" w:rsidRDefault="000448C8" w14:paraId="4D2A502E" w14:textId="6B9BE0D7">
      <w:pPr>
        <w:pStyle w:val="NoSpacing"/>
        <w:rPr>
          <w:rFonts w:ascii="Arial" w:hAnsi="Arial" w:eastAsia="Arial" w:cs="Arial"/>
        </w:rPr>
      </w:pPr>
      <w:r>
        <w:rPr>
          <w:rFonts w:ascii="Arial" w:hAnsi="Arial"/>
        </w:rPr>
        <w:t>Leith Theatre is a legendary music venue, performance space and community resource in the heart of Leith, which was a gift from the City of Edinburgh in the 1920s</w:t>
      </w:r>
      <w:r w:rsidRPr="5CE08F2F">
        <w:rPr>
          <w:rFonts w:ascii="Arial" w:hAnsi="Arial" w:eastAsia="Arial" w:cs="Arial"/>
          <w:color w:val="5B9BD5" w:themeColor="accent5"/>
        </w:rPr>
        <w:t xml:space="preserve">. </w:t>
      </w:r>
      <w:r w:rsidRPr="00315054">
        <w:rPr>
          <w:rFonts w:ascii="Arial" w:hAnsi="Arial"/>
          <w:color w:val="000000" w:themeColor="text1"/>
        </w:rPr>
        <w:t>It</w:t>
      </w:r>
      <w:r w:rsidRPr="00315054" w:rsidR="3DEC33D4">
        <w:rPr>
          <w:rFonts w:ascii="Arial" w:hAnsi="Arial"/>
          <w:color w:val="000000" w:themeColor="text1"/>
        </w:rPr>
        <w:t>s</w:t>
      </w:r>
      <w:r w:rsidRPr="00315054">
        <w:rPr>
          <w:rFonts w:ascii="Arial" w:hAnsi="Arial"/>
          <w:color w:val="000000" w:themeColor="text1"/>
        </w:rPr>
        <w:t xml:space="preserve"> </w:t>
      </w:r>
      <w:r>
        <w:rPr>
          <w:rFonts w:ascii="Arial" w:hAnsi="Arial"/>
        </w:rPr>
        <w:t xml:space="preserve">main auditorium has played host to sporting events, the Edinburgh International Festival and iconic artists and bands. Currently closed to the public, audiences will have exclusive access to the main auditorium during the theatrical film event, and the venue’s historic backstage maze of rooms and hallways will be transformed into film set location scenes of Victorian Edinburgh. </w:t>
      </w:r>
    </w:p>
    <w:p w:rsidR="00EB0D81" w:rsidRDefault="00EB0D81" w14:paraId="6B52CCAD" w14:textId="77777777">
      <w:pPr>
        <w:pStyle w:val="NoSpacing"/>
        <w:rPr>
          <w:rFonts w:ascii="Arial" w:hAnsi="Arial" w:eastAsia="Arial" w:cs="Arial"/>
        </w:rPr>
      </w:pPr>
    </w:p>
    <w:p w:rsidR="00EB0D81" w:rsidP="56B1F3D7" w:rsidRDefault="000448C8" w14:paraId="2310EEF1" w14:textId="0493B4E0">
      <w:pPr>
        <w:pStyle w:val="NoSpacing"/>
        <w:rPr>
          <w:rFonts w:ascii="Arial" w:hAnsi="Arial" w:eastAsia="Arial" w:cs="Arial"/>
          <w:color w:val="FF0000"/>
        </w:rPr>
      </w:pPr>
      <w:r w:rsidRPr="5C6C2335">
        <w:rPr>
          <w:rFonts w:ascii="Arial" w:hAnsi="Arial"/>
        </w:rPr>
        <w:t xml:space="preserve">The very first film version of Stevenson’s novel is believed to be a 16-minute-long silent horror film of </w:t>
      </w:r>
      <w:r w:rsidRPr="5C6C2335">
        <w:rPr>
          <w:rFonts w:ascii="Arial" w:hAnsi="Arial"/>
          <w:i/>
          <w:iCs/>
        </w:rPr>
        <w:t xml:space="preserve">Dr Jekyll and </w:t>
      </w:r>
      <w:proofErr w:type="spellStart"/>
      <w:r w:rsidRPr="5C6C2335">
        <w:rPr>
          <w:rFonts w:ascii="Arial" w:hAnsi="Arial"/>
          <w:i/>
          <w:iCs/>
        </w:rPr>
        <w:t>Mr</w:t>
      </w:r>
      <w:proofErr w:type="spellEnd"/>
      <w:r w:rsidRPr="5C6C2335">
        <w:rPr>
          <w:rFonts w:ascii="Arial" w:hAnsi="Arial"/>
          <w:i/>
          <w:iCs/>
        </w:rPr>
        <w:t xml:space="preserve"> Hyde</w:t>
      </w:r>
      <w:r w:rsidRPr="5C6C2335">
        <w:rPr>
          <w:rFonts w:ascii="Arial" w:hAnsi="Arial"/>
        </w:rPr>
        <w:t xml:space="preserve"> made in 1908, based on a stage play. Since then, there have been over 123 films made, from animation to satire to horror, with versions filmed across the world. </w:t>
      </w:r>
    </w:p>
    <w:p w:rsidR="00EB0D81" w:rsidP="5CCF079B" w:rsidRDefault="00EB0D81" w14:paraId="04D701CE" w14:textId="11720772">
      <w:pPr>
        <w:pStyle w:val="NoSpacing"/>
        <w:tabs>
          <w:tab w:val="left" w:pos="2445"/>
        </w:tabs>
        <w:rPr>
          <w:i/>
          <w:iCs/>
          <w:color w:val="000000" w:themeColor="text1"/>
        </w:rPr>
      </w:pPr>
    </w:p>
    <w:p w:rsidR="1A2A0BCE" w:rsidP="35936AD9" w:rsidRDefault="1A2A0BCE" w14:paraId="18AB339A" w14:textId="478C43D9">
      <w:pPr>
        <w:pStyle w:val="Body"/>
        <w:rPr>
          <w:rFonts w:ascii="Arial" w:hAnsi="Arial" w:eastAsia="Arial" w:cs="Arial"/>
          <w:color w:val="000000" w:themeColor="text1"/>
        </w:rPr>
      </w:pPr>
      <w:r w:rsidRPr="35936AD9">
        <w:rPr>
          <w:rFonts w:ascii="Arial" w:hAnsi="Arial"/>
          <w:i/>
          <w:iCs/>
        </w:rPr>
        <w:t>The Strange Case of Dr Jekyll and Mr Hyde</w:t>
      </w:r>
      <w:r w:rsidRPr="35936AD9">
        <w:rPr>
          <w:rFonts w:ascii="Arial" w:hAnsi="Arial" w:eastAsia="Arial" w:cs="Arial"/>
          <w:color w:val="000000" w:themeColor="text1"/>
        </w:rPr>
        <w:t xml:space="preserve"> sees National Theatre of Scotland collaborating again with Selkie Productions and producer Wendy Griffin</w:t>
      </w:r>
      <w:r w:rsidRPr="5C1D21A2" w:rsidR="721A013D">
        <w:rPr>
          <w:rFonts w:ascii="Arial" w:hAnsi="Arial" w:eastAsia="Arial" w:cs="Arial"/>
          <w:color w:val="000000" w:themeColor="text1"/>
        </w:rPr>
        <w:t xml:space="preserve"> </w:t>
      </w:r>
      <w:r w:rsidRPr="3888A55D" w:rsidR="721A013D">
        <w:rPr>
          <w:rFonts w:ascii="Arial" w:hAnsi="Arial" w:eastAsia="Arial" w:cs="Arial"/>
          <w:color w:val="000000" w:themeColor="text1"/>
        </w:rPr>
        <w:t>following</w:t>
      </w:r>
      <w:r w:rsidRPr="62AB7FD0" w:rsidR="721A013D">
        <w:rPr>
          <w:rFonts w:ascii="Arial" w:hAnsi="Arial" w:eastAsia="Arial" w:cs="Arial"/>
          <w:color w:val="000000" w:themeColor="text1"/>
        </w:rPr>
        <w:t xml:space="preserve"> the success of </w:t>
      </w:r>
      <w:r w:rsidRPr="62AB7FD0" w:rsidR="721A013D">
        <w:rPr>
          <w:rFonts w:ascii="Arial" w:hAnsi="Arial" w:eastAsia="Arial" w:cs="Arial"/>
          <w:i/>
          <w:iCs/>
          <w:color w:val="000000" w:themeColor="text1"/>
        </w:rPr>
        <w:t>Ghost Light</w:t>
      </w:r>
      <w:r w:rsidRPr="746CE965" w:rsidR="721A013D">
        <w:rPr>
          <w:rFonts w:ascii="Arial" w:hAnsi="Arial" w:eastAsia="Arial" w:cs="Arial"/>
          <w:i/>
          <w:iCs/>
          <w:color w:val="000000" w:themeColor="text1"/>
        </w:rPr>
        <w:t xml:space="preserve">. </w:t>
      </w:r>
      <w:r w:rsidRPr="5AA77065" w:rsidR="5F0721F1">
        <w:rPr>
          <w:rFonts w:ascii="Arial" w:hAnsi="Arial" w:eastAsia="Arial" w:cs="Arial"/>
          <w:i/>
          <w:iCs/>
          <w:color w:val="000000" w:themeColor="text1"/>
        </w:rPr>
        <w:t xml:space="preserve"> </w:t>
      </w:r>
    </w:p>
    <w:p w:rsidR="00EB0D81" w:rsidP="4581688C" w:rsidRDefault="5F0721F1" w14:paraId="180598DE" w14:textId="7645F260">
      <w:pPr>
        <w:pStyle w:val="NoSpacing"/>
        <w:rPr>
          <w:rFonts w:ascii="Arial" w:hAnsi="Arial" w:eastAsia="Arial" w:cs="Arial"/>
        </w:rPr>
      </w:pPr>
      <w:r w:rsidRPr="4581688C">
        <w:rPr>
          <w:rFonts w:ascii="Arial" w:hAnsi="Arial" w:cs="Arial"/>
        </w:rPr>
        <w:t>Screen Scotland’s support is funded through the Scottish Government and The National Lottery.</w:t>
      </w:r>
    </w:p>
    <w:p w:rsidR="00EB0D81" w:rsidP="27D80169" w:rsidRDefault="00EB0D81" w14:paraId="32B8F8EE" w14:textId="5506FFCA">
      <w:pPr>
        <w:pStyle w:val="NoSpacing"/>
        <w:rPr>
          <w:color w:val="000000" w:themeColor="text1"/>
        </w:rPr>
      </w:pPr>
    </w:p>
    <w:p w:rsidR="00EB0D81" w:rsidP="5CE08F2F" w:rsidRDefault="000448C8" w14:paraId="476CF24F" w14:textId="63FF704E">
      <w:pPr>
        <w:pStyle w:val="Body"/>
        <w:rPr>
          <w:rFonts w:ascii="Arial" w:hAnsi="Arial" w:eastAsia="Arial" w:cs="Arial"/>
          <w:sz w:val="24"/>
          <w:szCs w:val="24"/>
        </w:rPr>
      </w:pPr>
      <w:r>
        <w:rPr>
          <w:rFonts w:ascii="Arial" w:hAnsi="Arial"/>
          <w:lang w:val="en-US"/>
        </w:rPr>
        <w:t xml:space="preserve">This hybrid production is part of the National Theatre of Scotland’s growing On Screen </w:t>
      </w:r>
      <w:proofErr w:type="spellStart"/>
      <w:r>
        <w:rPr>
          <w:rFonts w:ascii="Arial" w:hAnsi="Arial"/>
          <w:lang w:val="en-US"/>
        </w:rPr>
        <w:t>programme</w:t>
      </w:r>
      <w:proofErr w:type="spellEnd"/>
      <w:r>
        <w:rPr>
          <w:rFonts w:ascii="Arial" w:hAnsi="Arial"/>
          <w:lang w:val="en-US"/>
        </w:rPr>
        <w:t xml:space="preserve"> which includes content for digital, broadcast and cinemas including </w:t>
      </w:r>
      <w:r>
        <w:rPr>
          <w:rFonts w:ascii="Arial" w:hAnsi="Arial"/>
          <w:shd w:val="clear" w:color="auto" w:fill="FFFFFF"/>
          <w:lang w:val="en-US"/>
        </w:rPr>
        <w:t xml:space="preserve">its series of short theatrical artworks, </w:t>
      </w:r>
      <w:r>
        <w:rPr>
          <w:rFonts w:ascii="Arial" w:hAnsi="Arial"/>
          <w:i/>
          <w:iCs/>
          <w:shd w:val="clear" w:color="auto" w:fill="FFFFFF"/>
          <w:lang w:val="en-US"/>
        </w:rPr>
        <w:t>Scenes for Survival</w:t>
      </w:r>
      <w:r>
        <w:rPr>
          <w:rFonts w:ascii="Arial" w:hAnsi="Arial"/>
          <w:shd w:val="clear" w:color="auto" w:fill="FFFFFF"/>
          <w:lang w:val="en-US"/>
        </w:rPr>
        <w:t xml:space="preserve"> and </w:t>
      </w:r>
      <w:r>
        <w:rPr>
          <w:rFonts w:ascii="Arial" w:hAnsi="Arial"/>
          <w:i/>
          <w:iCs/>
          <w:shd w:val="clear" w:color="auto" w:fill="FFFFFF"/>
          <w:lang w:val="en-US"/>
        </w:rPr>
        <w:t>Ghost Light</w:t>
      </w:r>
      <w:r>
        <w:rPr>
          <w:rFonts w:ascii="Arial" w:hAnsi="Arial"/>
          <w:shd w:val="clear" w:color="auto" w:fill="FFFFFF"/>
          <w:lang w:val="pt-PT"/>
        </w:rPr>
        <w:t xml:space="preserve">, a </w:t>
      </w:r>
      <w:r>
        <w:rPr>
          <w:rFonts w:ascii="Arial" w:hAnsi="Arial"/>
          <w:lang w:val="en-US"/>
        </w:rPr>
        <w:t xml:space="preserve">celebration of theatre on film which was also made by award-winning film director Hope Dickson Leach. National Theatre of Scotland and Hopscotch Film’s special filmed version of </w:t>
      </w:r>
      <w:r>
        <w:rPr>
          <w:rFonts w:ascii="Arial" w:hAnsi="Arial"/>
          <w:i/>
          <w:iCs/>
        </w:rPr>
        <w:t>Adam</w:t>
      </w:r>
      <w:r>
        <w:rPr>
          <w:rFonts w:ascii="Arial" w:hAnsi="Arial"/>
          <w:lang w:val="en-US"/>
        </w:rPr>
        <w:t xml:space="preserve"> commissioned for BBC Scotland and BBC Arts which tells the remarkable story of a young trans man and his struggle across genders and borders to be himself is currently freely available to watch on BBC </w:t>
      </w:r>
      <w:proofErr w:type="spellStart"/>
      <w:r>
        <w:rPr>
          <w:rFonts w:ascii="Arial" w:hAnsi="Arial"/>
          <w:lang w:val="en-US"/>
        </w:rPr>
        <w:t>iPlayer</w:t>
      </w:r>
      <w:proofErr w:type="spellEnd"/>
      <w:r>
        <w:rPr>
          <w:rFonts w:ascii="Arial" w:hAnsi="Arial"/>
          <w:lang w:val="en-US"/>
        </w:rPr>
        <w:t xml:space="preserve"> until early 2022. The digital production won the Audience Award for Best Film at the Vancouver Queer Film Festival earlier this year and most recently won the award for Best Scripted TV in this year’s Scottish BAFTA’</w:t>
      </w:r>
      <w:r>
        <w:rPr>
          <w:rFonts w:ascii="Arial" w:hAnsi="Arial"/>
          <w:lang w:val="pt-PT"/>
        </w:rPr>
        <w:t>s.</w:t>
      </w:r>
      <w:r>
        <w:rPr>
          <w:rFonts w:ascii="Arial" w:hAnsi="Arial"/>
          <w:lang w:val="en-US"/>
        </w:rPr>
        <w:t> </w:t>
      </w:r>
    </w:p>
    <w:p w:rsidR="00E42016" w:rsidP="743ED43E" w:rsidRDefault="000448C8" w14:paraId="531A5988" w14:textId="77777777">
      <w:pPr>
        <w:pStyle w:val="NoSpacing"/>
        <w:rPr>
          <w:rFonts w:ascii="Arial" w:hAnsi="Arial"/>
          <w:b/>
          <w:bCs/>
        </w:rPr>
      </w:pPr>
      <w:r>
        <w:rPr>
          <w:rFonts w:ascii="Arial" w:hAnsi="Arial"/>
          <w:b/>
          <w:bCs/>
        </w:rPr>
        <w:lastRenderedPageBreak/>
        <w:t>Live at Leith Theatre</w:t>
      </w:r>
      <w:r w:rsidR="00E42016">
        <w:rPr>
          <w:rFonts w:ascii="Arial" w:hAnsi="Arial"/>
          <w:b/>
          <w:bCs/>
        </w:rPr>
        <w:t xml:space="preserve">: </w:t>
      </w:r>
    </w:p>
    <w:p w:rsidR="000448C8" w:rsidP="5C6C2335" w:rsidRDefault="000448C8" w14:paraId="048712D4" w14:textId="75D3ADB0">
      <w:pPr>
        <w:pStyle w:val="NoSpacing"/>
        <w:rPr>
          <w:rFonts w:ascii="Arial" w:hAnsi="Arial" w:eastAsia="Arial" w:cs="Arial"/>
          <w:color w:val="FF0000"/>
        </w:rPr>
      </w:pPr>
      <w:r w:rsidRPr="5C6C2335">
        <w:rPr>
          <w:rFonts w:ascii="Arial" w:hAnsi="Arial"/>
        </w:rPr>
        <w:t xml:space="preserve">Dates: </w:t>
      </w:r>
      <w:r w:rsidRPr="5C6C2335">
        <w:rPr>
          <w:rFonts w:ascii="Arial" w:hAnsi="Arial"/>
          <w:b/>
          <w:bCs/>
        </w:rPr>
        <w:t xml:space="preserve">25 </w:t>
      </w:r>
      <w:r w:rsidRPr="5C6C2335" w:rsidR="0FE6FD78">
        <w:rPr>
          <w:rFonts w:ascii="Arial" w:hAnsi="Arial"/>
          <w:b/>
          <w:bCs/>
        </w:rPr>
        <w:t xml:space="preserve">to </w:t>
      </w:r>
      <w:r w:rsidRPr="5C6C2335">
        <w:rPr>
          <w:rFonts w:ascii="Arial" w:hAnsi="Arial"/>
          <w:b/>
          <w:bCs/>
        </w:rPr>
        <w:t>27 February 2022</w:t>
      </w:r>
      <w:r w:rsidRPr="5C6C2335" w:rsidR="009F3359">
        <w:rPr>
          <w:rFonts w:ascii="Arial" w:hAnsi="Arial"/>
          <w:b/>
          <w:bCs/>
        </w:rPr>
        <w:t xml:space="preserve"> at 7pm</w:t>
      </w:r>
    </w:p>
    <w:p w:rsidR="00EB0D81" w:rsidRDefault="000448C8" w14:paraId="454EB653" w14:textId="5DFABA35">
      <w:pPr>
        <w:pStyle w:val="NoSpacing"/>
        <w:rPr>
          <w:rStyle w:val="Hyperlink1"/>
          <w:b/>
          <w:bCs/>
        </w:rPr>
      </w:pPr>
      <w:r w:rsidRPr="6AB62018">
        <w:rPr>
          <w:rFonts w:ascii="Arial" w:hAnsi="Arial"/>
        </w:rPr>
        <w:t>Booking Information:</w:t>
      </w:r>
      <w:r w:rsidRPr="6AB62018">
        <w:rPr>
          <w:rFonts w:ascii="Arial" w:hAnsi="Arial"/>
          <w:color w:val="auto"/>
        </w:rPr>
        <w:t xml:space="preserve"> </w:t>
      </w:r>
      <w:r w:rsidRPr="6AB62018">
        <w:rPr>
          <w:rFonts w:ascii="Arial" w:hAnsi="Arial"/>
          <w:b/>
          <w:bCs/>
          <w:color w:val="auto"/>
        </w:rPr>
        <w:t xml:space="preserve"> </w:t>
      </w:r>
      <w:hyperlink r:id="rId15">
        <w:r w:rsidRPr="6AB62018">
          <w:rPr>
            <w:rStyle w:val="Hyperlink1"/>
            <w:b/>
            <w:bCs/>
          </w:rPr>
          <w:t>www.nationaltheatrescotland.com</w:t>
        </w:r>
      </w:hyperlink>
    </w:p>
    <w:p w:rsidR="002A3D7C" w:rsidRDefault="002A3D7C" w14:paraId="76C6749E" w14:textId="77777777">
      <w:pPr>
        <w:pStyle w:val="NoSpacing"/>
        <w:rPr>
          <w:rFonts w:ascii="Arial" w:hAnsi="Arial" w:eastAsia="Arial" w:cs="Arial"/>
        </w:rPr>
      </w:pPr>
    </w:p>
    <w:p w:rsidR="5C6C2335" w:rsidP="6AB62018" w:rsidRDefault="62B88899" w14:paraId="702B2DBE" w14:textId="3674CAC8">
      <w:pPr>
        <w:rPr>
          <w:rFonts w:ascii="Arial" w:hAnsi="Arial" w:eastAsia="Arial" w:cs="Arial"/>
          <w:b/>
          <w:bCs/>
          <w:i/>
          <w:iCs/>
          <w:sz w:val="22"/>
          <w:szCs w:val="22"/>
          <w:lang w:val="en-US"/>
        </w:rPr>
      </w:pPr>
      <w:r w:rsidRPr="002A3D7C">
        <w:rPr>
          <w:rFonts w:ascii="Arial" w:hAnsi="Arial" w:eastAsia="Arial" w:cs="Arial"/>
          <w:b/>
          <w:bCs/>
          <w:i/>
          <w:iCs/>
          <w:sz w:val="22"/>
          <w:szCs w:val="22"/>
          <w:lang w:val="en-US"/>
        </w:rPr>
        <w:t xml:space="preserve">All seats for the Live at Leith Theatre production have now been allocated however further production seats may be released closer to the performance date please check the National Theatre of Scotland website for more information. </w:t>
      </w:r>
    </w:p>
    <w:p w:rsidRPr="002A3D7C" w:rsidR="002A3D7C" w:rsidP="6AB62018" w:rsidRDefault="002A3D7C" w14:paraId="39943E63" w14:textId="77777777"/>
    <w:p w:rsidRPr="002A3D7C" w:rsidR="5C6C2335" w:rsidP="6AB62018" w:rsidRDefault="62B88899" w14:paraId="1BC86B80" w14:textId="4DCB050C">
      <w:r w:rsidRPr="002A3D7C">
        <w:rPr>
          <w:rFonts w:ascii="Arial" w:hAnsi="Arial" w:eastAsia="Arial" w:cs="Arial"/>
          <w:b/>
          <w:bCs/>
          <w:sz w:val="22"/>
          <w:szCs w:val="22"/>
          <w:lang w:val="en-US"/>
        </w:rPr>
        <w:t xml:space="preserve">Cinema Listings for The Strange Case of Doctor Jekyll and </w:t>
      </w:r>
      <w:proofErr w:type="spellStart"/>
      <w:r w:rsidR="002220EF">
        <w:rPr>
          <w:rFonts w:ascii="Arial" w:hAnsi="Arial" w:eastAsia="Arial" w:cs="Arial"/>
          <w:b/>
          <w:bCs/>
          <w:sz w:val="22"/>
          <w:szCs w:val="22"/>
          <w:lang w:val="en-US"/>
        </w:rPr>
        <w:t>Mr</w:t>
      </w:r>
      <w:proofErr w:type="spellEnd"/>
      <w:r w:rsidR="002220EF">
        <w:rPr>
          <w:rFonts w:ascii="Arial" w:hAnsi="Arial" w:eastAsia="Arial" w:cs="Arial"/>
          <w:b/>
          <w:bCs/>
          <w:sz w:val="22"/>
          <w:szCs w:val="22"/>
          <w:lang w:val="en-US"/>
        </w:rPr>
        <w:t xml:space="preserve"> </w:t>
      </w:r>
      <w:r w:rsidRPr="002A3D7C">
        <w:rPr>
          <w:rFonts w:ascii="Arial" w:hAnsi="Arial" w:eastAsia="Arial" w:cs="Arial"/>
          <w:b/>
          <w:bCs/>
          <w:sz w:val="22"/>
          <w:szCs w:val="22"/>
          <w:lang w:val="en-US"/>
        </w:rPr>
        <w:t xml:space="preserve">Hyde </w:t>
      </w:r>
      <w:r w:rsidR="008668F9">
        <w:rPr>
          <w:rFonts w:ascii="Arial" w:hAnsi="Arial" w:eastAsia="Arial" w:cs="Arial"/>
          <w:b/>
          <w:bCs/>
          <w:sz w:val="22"/>
          <w:szCs w:val="22"/>
          <w:lang w:val="en-US"/>
        </w:rPr>
        <w:t xml:space="preserve">– </w:t>
      </w:r>
      <w:r w:rsidR="00BE5DFB">
        <w:rPr>
          <w:rFonts w:ascii="Arial" w:hAnsi="Arial" w:eastAsia="Arial" w:cs="Arial"/>
          <w:b/>
          <w:bCs/>
          <w:sz w:val="22"/>
          <w:szCs w:val="22"/>
          <w:lang w:val="en-US"/>
        </w:rPr>
        <w:t>L</w:t>
      </w:r>
      <w:r w:rsidR="008668F9">
        <w:rPr>
          <w:rFonts w:ascii="Arial" w:hAnsi="Arial" w:eastAsia="Arial" w:cs="Arial"/>
          <w:b/>
          <w:bCs/>
          <w:sz w:val="22"/>
          <w:szCs w:val="22"/>
          <w:lang w:val="en-US"/>
        </w:rPr>
        <w:t xml:space="preserve">ive </w:t>
      </w:r>
      <w:r w:rsidR="00BE5DFB">
        <w:rPr>
          <w:rFonts w:ascii="Arial" w:hAnsi="Arial" w:eastAsia="Arial" w:cs="Arial"/>
          <w:b/>
          <w:bCs/>
          <w:sz w:val="22"/>
          <w:szCs w:val="22"/>
          <w:lang w:val="en-US"/>
        </w:rPr>
        <w:t>F</w:t>
      </w:r>
      <w:r w:rsidR="008668F9">
        <w:rPr>
          <w:rFonts w:ascii="Arial" w:hAnsi="Arial" w:eastAsia="Arial" w:cs="Arial"/>
          <w:b/>
          <w:bCs/>
          <w:sz w:val="22"/>
          <w:szCs w:val="22"/>
          <w:lang w:val="en-US"/>
        </w:rPr>
        <w:t xml:space="preserve">rom Leith Theatre </w:t>
      </w:r>
      <w:r w:rsidRPr="002A3D7C">
        <w:rPr>
          <w:rFonts w:ascii="Arial" w:hAnsi="Arial" w:eastAsia="Arial" w:cs="Arial"/>
          <w:b/>
          <w:bCs/>
          <w:sz w:val="22"/>
          <w:szCs w:val="22"/>
          <w:lang w:val="en-US"/>
        </w:rPr>
        <w:t>stream will be announced on 28 January.</w:t>
      </w:r>
    </w:p>
    <w:p w:rsidR="5C6C2335" w:rsidP="6AB62018" w:rsidRDefault="5C6C2335" w14:paraId="6544AAE9" w14:textId="68943C7C">
      <w:pPr>
        <w:pStyle w:val="NoSpacing"/>
        <w:rPr>
          <w:color w:val="000000" w:themeColor="text1"/>
        </w:rPr>
      </w:pPr>
    </w:p>
    <w:p w:rsidR="007A6194" w:rsidP="7432AC4A" w:rsidRDefault="007A6194" w14:paraId="1485F184" w14:textId="614C4E03">
      <w:pPr>
        <w:rPr>
          <w:rFonts w:ascii="Arial" w:hAnsi="Arial" w:cs="Arial"/>
          <w:sz w:val="22"/>
          <w:szCs w:val="22"/>
        </w:rPr>
      </w:pPr>
      <w:r w:rsidRPr="00A94DB3">
        <w:rPr>
          <w:rFonts w:ascii="Arial" w:hAnsi="Arial"/>
          <w:sz w:val="22"/>
          <w:szCs w:val="22"/>
        </w:rPr>
        <w:t>Access:</w:t>
      </w:r>
      <w:r w:rsidRPr="7432AC4A">
        <w:rPr>
          <w:rFonts w:ascii="Arial" w:hAnsi="Arial"/>
          <w:sz w:val="22"/>
          <w:szCs w:val="22"/>
        </w:rPr>
        <w:t xml:space="preserve"> </w:t>
      </w:r>
      <w:r w:rsidRPr="00A94DB3" w:rsidR="62E4FF7F">
        <w:rPr>
          <w:rFonts w:ascii="Arial" w:hAnsi="Arial"/>
          <w:b/>
          <w:sz w:val="22"/>
          <w:szCs w:val="22"/>
        </w:rPr>
        <w:t>A</w:t>
      </w:r>
      <w:r w:rsidRPr="00A94DB3">
        <w:rPr>
          <w:rFonts w:ascii="Arial" w:hAnsi="Arial" w:cs="Arial"/>
          <w:b/>
          <w:sz w:val="22"/>
          <w:szCs w:val="22"/>
        </w:rPr>
        <w:t xml:space="preserve">udio </w:t>
      </w:r>
      <w:r w:rsidRPr="00A94DB3" w:rsidR="318C1E17">
        <w:rPr>
          <w:rFonts w:ascii="Arial" w:hAnsi="Arial" w:cs="Arial"/>
          <w:b/>
          <w:sz w:val="22"/>
          <w:szCs w:val="22"/>
        </w:rPr>
        <w:t>d</w:t>
      </w:r>
      <w:r w:rsidRPr="00A94DB3">
        <w:rPr>
          <w:rFonts w:ascii="Arial" w:hAnsi="Arial" w:cs="Arial"/>
          <w:b/>
          <w:sz w:val="22"/>
          <w:szCs w:val="22"/>
        </w:rPr>
        <w:t xml:space="preserve">escribed and </w:t>
      </w:r>
      <w:r w:rsidRPr="00A94DB3" w:rsidR="218F6720">
        <w:rPr>
          <w:rFonts w:ascii="Arial" w:hAnsi="Arial" w:cs="Arial"/>
          <w:b/>
          <w:sz w:val="22"/>
          <w:szCs w:val="22"/>
        </w:rPr>
        <w:t>c</w:t>
      </w:r>
      <w:r w:rsidRPr="00A94DB3">
        <w:rPr>
          <w:rFonts w:ascii="Arial" w:hAnsi="Arial" w:cs="Arial"/>
          <w:b/>
          <w:sz w:val="22"/>
          <w:szCs w:val="22"/>
        </w:rPr>
        <w:t>aptioned</w:t>
      </w:r>
      <w:r w:rsidRPr="00A94DB3" w:rsidR="78F1851E">
        <w:rPr>
          <w:rFonts w:ascii="Arial" w:hAnsi="Arial" w:cs="Arial"/>
          <w:b/>
          <w:sz w:val="22"/>
          <w:szCs w:val="22"/>
        </w:rPr>
        <w:t xml:space="preserve"> performances</w:t>
      </w:r>
      <w:r w:rsidRPr="00A94DB3">
        <w:rPr>
          <w:rFonts w:ascii="Arial" w:hAnsi="Arial" w:cs="Arial"/>
          <w:b/>
          <w:sz w:val="22"/>
          <w:szCs w:val="22"/>
        </w:rPr>
        <w:t xml:space="preserve"> on Fri</w:t>
      </w:r>
      <w:r w:rsidRPr="00A94DB3" w:rsidR="5BDAFA1F">
        <w:rPr>
          <w:rFonts w:ascii="Arial" w:hAnsi="Arial" w:cs="Arial"/>
          <w:b/>
          <w:sz w:val="22"/>
          <w:szCs w:val="22"/>
        </w:rPr>
        <w:t>day</w:t>
      </w:r>
      <w:r w:rsidRPr="00A94DB3">
        <w:rPr>
          <w:rFonts w:ascii="Arial" w:hAnsi="Arial" w:cs="Arial"/>
          <w:b/>
          <w:sz w:val="22"/>
          <w:szCs w:val="22"/>
        </w:rPr>
        <w:t xml:space="preserve"> 2</w:t>
      </w:r>
      <w:r w:rsidRPr="00A94DB3" w:rsidR="3104C0EA">
        <w:rPr>
          <w:rFonts w:ascii="Arial" w:hAnsi="Arial" w:cs="Arial"/>
          <w:b/>
          <w:sz w:val="22"/>
          <w:szCs w:val="22"/>
        </w:rPr>
        <w:t>5</w:t>
      </w:r>
      <w:r w:rsidRPr="00A94DB3">
        <w:rPr>
          <w:rStyle w:val="apple-converted-space"/>
          <w:rFonts w:ascii="Arial" w:hAnsi="Arial" w:cs="Arial"/>
          <w:b/>
          <w:sz w:val="22"/>
          <w:szCs w:val="22"/>
        </w:rPr>
        <w:t> </w:t>
      </w:r>
      <w:r w:rsidRPr="00A94DB3">
        <w:rPr>
          <w:rFonts w:ascii="Arial" w:hAnsi="Arial" w:cs="Arial"/>
          <w:b/>
          <w:sz w:val="22"/>
          <w:szCs w:val="22"/>
        </w:rPr>
        <w:t>Feb</w:t>
      </w:r>
      <w:r w:rsidRPr="00A94DB3" w:rsidR="42987FC3">
        <w:rPr>
          <w:rFonts w:ascii="Arial" w:hAnsi="Arial" w:cs="Arial"/>
          <w:b/>
          <w:sz w:val="22"/>
          <w:szCs w:val="22"/>
        </w:rPr>
        <w:t>ruary</w:t>
      </w:r>
      <w:r w:rsidRPr="7432AC4A">
        <w:rPr>
          <w:rFonts w:ascii="Arial" w:hAnsi="Arial" w:cs="Arial"/>
          <w:sz w:val="22"/>
          <w:szCs w:val="22"/>
        </w:rPr>
        <w:t xml:space="preserve"> </w:t>
      </w:r>
    </w:p>
    <w:p w:rsidRPr="00A94DB3" w:rsidR="007A6194" w:rsidP="5C6C2335" w:rsidRDefault="007A6194" w14:paraId="773B96DE" w14:textId="053D3B62">
      <w:pPr>
        <w:rPr>
          <w:rFonts w:ascii="Arial" w:hAnsi="Arial" w:cs="Arial"/>
          <w:b/>
          <w:bCs/>
          <w:sz w:val="22"/>
          <w:szCs w:val="22"/>
        </w:rPr>
      </w:pPr>
      <w:r w:rsidRPr="5C6C2335">
        <w:rPr>
          <w:rFonts w:ascii="Arial" w:hAnsi="Arial" w:cs="Arial"/>
          <w:b/>
          <w:bCs/>
          <w:sz w:val="22"/>
          <w:szCs w:val="22"/>
        </w:rPr>
        <w:t>and BSL</w:t>
      </w:r>
      <w:r w:rsidRPr="5C6C2335" w:rsidR="5D0FA421">
        <w:rPr>
          <w:rFonts w:ascii="Arial" w:hAnsi="Arial" w:cs="Arial"/>
          <w:b/>
          <w:bCs/>
          <w:sz w:val="22"/>
          <w:szCs w:val="22"/>
        </w:rPr>
        <w:t xml:space="preserve"> interpreted performance</w:t>
      </w:r>
      <w:r w:rsidRPr="5C6C2335">
        <w:rPr>
          <w:rFonts w:ascii="Arial" w:hAnsi="Arial" w:cs="Arial"/>
          <w:b/>
          <w:bCs/>
          <w:sz w:val="22"/>
          <w:szCs w:val="22"/>
        </w:rPr>
        <w:t xml:space="preserve"> on </w:t>
      </w:r>
      <w:r w:rsidRPr="74D093C5" w:rsidR="7B2ECC48">
        <w:rPr>
          <w:rFonts w:ascii="Arial" w:hAnsi="Arial" w:cs="Arial"/>
          <w:b/>
          <w:bCs/>
          <w:sz w:val="22"/>
          <w:szCs w:val="22"/>
        </w:rPr>
        <w:t>S</w:t>
      </w:r>
      <w:r w:rsidRPr="74D093C5" w:rsidR="30D98323">
        <w:rPr>
          <w:rFonts w:ascii="Arial" w:hAnsi="Arial" w:cs="Arial"/>
          <w:b/>
          <w:bCs/>
          <w:sz w:val="22"/>
          <w:szCs w:val="22"/>
        </w:rPr>
        <w:t>un</w:t>
      </w:r>
      <w:r w:rsidRPr="74D093C5" w:rsidR="4AEE52EA">
        <w:rPr>
          <w:rFonts w:ascii="Arial" w:hAnsi="Arial" w:cs="Arial"/>
          <w:b/>
          <w:bCs/>
          <w:sz w:val="22"/>
          <w:szCs w:val="22"/>
        </w:rPr>
        <w:t>day</w:t>
      </w:r>
      <w:r w:rsidRPr="26E063E6" w:rsidR="7B2ECC48">
        <w:rPr>
          <w:rFonts w:ascii="Arial" w:hAnsi="Arial" w:cs="Arial"/>
          <w:b/>
          <w:bCs/>
          <w:sz w:val="22"/>
          <w:szCs w:val="22"/>
        </w:rPr>
        <w:t xml:space="preserve"> </w:t>
      </w:r>
      <w:r w:rsidRPr="3955F201" w:rsidR="41F8BDB4">
        <w:rPr>
          <w:rFonts w:ascii="Arial" w:hAnsi="Arial" w:cs="Arial"/>
          <w:b/>
          <w:bCs/>
          <w:sz w:val="22"/>
          <w:szCs w:val="22"/>
        </w:rPr>
        <w:t>27</w:t>
      </w:r>
      <w:r w:rsidRPr="5C6C2335">
        <w:rPr>
          <w:rStyle w:val="apple-converted-space"/>
          <w:rFonts w:ascii="Arial" w:hAnsi="Arial" w:cs="Arial"/>
          <w:b/>
          <w:bCs/>
          <w:sz w:val="22"/>
          <w:szCs w:val="22"/>
        </w:rPr>
        <w:t> </w:t>
      </w:r>
      <w:r w:rsidRPr="5C6C2335">
        <w:rPr>
          <w:rFonts w:ascii="Arial" w:hAnsi="Arial" w:cs="Arial"/>
          <w:b/>
          <w:bCs/>
          <w:sz w:val="22"/>
          <w:szCs w:val="22"/>
        </w:rPr>
        <w:t>Feb</w:t>
      </w:r>
      <w:r w:rsidRPr="5C6C2335" w:rsidR="0001274E">
        <w:rPr>
          <w:rFonts w:ascii="Arial" w:hAnsi="Arial" w:cs="Arial"/>
          <w:b/>
          <w:bCs/>
          <w:sz w:val="22"/>
          <w:szCs w:val="22"/>
        </w:rPr>
        <w:t>ruary</w:t>
      </w:r>
    </w:p>
    <w:p w:rsidRPr="002A3D7C" w:rsidR="00E42016" w:rsidP="7432AC4A" w:rsidRDefault="00E42016" w14:paraId="00E20075" w14:textId="77777777">
      <w:pPr>
        <w:rPr>
          <w:rFonts w:ascii="Arial" w:hAnsi="Arial" w:cs="Arial"/>
          <w:sz w:val="22"/>
          <w:szCs w:val="22"/>
        </w:rPr>
      </w:pPr>
    </w:p>
    <w:p w:rsidRPr="002A3D7C" w:rsidR="0007495E" w:rsidP="7CEC8332" w:rsidRDefault="0007495E" w14:paraId="226E2D2B" w14:textId="255F7106">
      <w:pPr>
        <w:jc w:val="both"/>
        <w:textAlignment w:val="baseline"/>
        <w:rPr>
          <w:rFonts w:ascii="Arial" w:hAnsi="Arial" w:cs="Arial"/>
          <w:sz w:val="22"/>
          <w:szCs w:val="22"/>
        </w:rPr>
      </w:pPr>
      <w:r w:rsidRPr="002A3D7C">
        <w:rPr>
          <w:rFonts w:ascii="Arial" w:hAnsi="Arial" w:cs="Arial"/>
          <w:b/>
          <w:bCs/>
          <w:sz w:val="22"/>
          <w:szCs w:val="22"/>
        </w:rPr>
        <w:t>27 February 2022, 7pm: </w:t>
      </w:r>
      <w:r w:rsidRPr="002A3D7C" w:rsidR="3CC59A6C">
        <w:rPr>
          <w:rFonts w:ascii="Arial" w:hAnsi="Arial" w:cs="Arial"/>
          <w:b/>
          <w:bCs/>
          <w:sz w:val="22"/>
          <w:szCs w:val="22"/>
        </w:rPr>
        <w:t>‘</w:t>
      </w:r>
      <w:r w:rsidRPr="002A3D7C" w:rsidR="000D3FCB">
        <w:rPr>
          <w:rFonts w:ascii="Arial" w:hAnsi="Arial" w:cs="Arial"/>
          <w:sz w:val="22"/>
          <w:szCs w:val="22"/>
        </w:rPr>
        <w:t>As l</w:t>
      </w:r>
      <w:r w:rsidRPr="002A3D7C">
        <w:rPr>
          <w:rFonts w:ascii="Arial" w:hAnsi="Arial" w:cs="Arial"/>
          <w:sz w:val="22"/>
          <w:szCs w:val="22"/>
        </w:rPr>
        <w:t>ive</w:t>
      </w:r>
      <w:r w:rsidRPr="002A3D7C" w:rsidR="5A930BDA">
        <w:rPr>
          <w:rFonts w:ascii="Arial" w:hAnsi="Arial" w:cs="Arial"/>
          <w:sz w:val="22"/>
          <w:szCs w:val="22"/>
        </w:rPr>
        <w:t>’</w:t>
      </w:r>
      <w:r w:rsidRPr="002A3D7C">
        <w:rPr>
          <w:rFonts w:ascii="Arial" w:hAnsi="Arial" w:cs="Arial"/>
          <w:sz w:val="22"/>
          <w:szCs w:val="22"/>
        </w:rPr>
        <w:t xml:space="preserve"> stream</w:t>
      </w:r>
      <w:r w:rsidRPr="002A3D7C" w:rsidR="4F752B76">
        <w:rPr>
          <w:rFonts w:ascii="Arial" w:hAnsi="Arial" w:cs="Arial"/>
          <w:sz w:val="22"/>
          <w:szCs w:val="22"/>
        </w:rPr>
        <w:t>ed</w:t>
      </w:r>
      <w:r w:rsidRPr="002A3D7C">
        <w:rPr>
          <w:rFonts w:ascii="Arial" w:hAnsi="Arial" w:cs="Arial"/>
          <w:sz w:val="22"/>
          <w:szCs w:val="22"/>
        </w:rPr>
        <w:t xml:space="preserve"> in selected Scottish cinemas. </w:t>
      </w:r>
    </w:p>
    <w:p w:rsidRPr="002A3D7C" w:rsidR="002A3D7C" w:rsidP="002A3D7C" w:rsidRDefault="0E6121CD" w14:paraId="19E0D6AD" w14:textId="77777777">
      <w:pPr>
        <w:shd w:val="clear" w:color="auto" w:fill="FFFFFF"/>
        <w:rPr>
          <w:rFonts w:ascii="Gautami" w:hAnsi="Gautami" w:cs="Gautami"/>
        </w:rPr>
      </w:pPr>
      <w:r w:rsidRPr="002A3D7C">
        <w:rPr>
          <w:rFonts w:ascii="Arial" w:hAnsi="Arial"/>
          <w:b/>
          <w:bCs/>
          <w:sz w:val="22"/>
          <w:szCs w:val="22"/>
        </w:rPr>
        <w:t>28</w:t>
      </w:r>
      <w:r w:rsidRPr="002A3D7C" w:rsidR="00AD02DC">
        <w:rPr>
          <w:rFonts w:ascii="Arial" w:hAnsi="Arial"/>
          <w:b/>
          <w:bCs/>
          <w:sz w:val="22"/>
          <w:szCs w:val="22"/>
        </w:rPr>
        <w:t xml:space="preserve"> February</w:t>
      </w:r>
      <w:r w:rsidRPr="002A3D7C" w:rsidR="510142B1">
        <w:rPr>
          <w:rFonts w:ascii="Arial" w:hAnsi="Arial"/>
          <w:b/>
          <w:bCs/>
          <w:sz w:val="22"/>
          <w:szCs w:val="22"/>
        </w:rPr>
        <w:t xml:space="preserve"> – 05 Ma</w:t>
      </w:r>
      <w:r w:rsidRPr="002A3D7C" w:rsidR="19A8E88D">
        <w:rPr>
          <w:rFonts w:ascii="Arial" w:hAnsi="Arial"/>
          <w:b/>
          <w:bCs/>
          <w:sz w:val="22"/>
          <w:szCs w:val="22"/>
        </w:rPr>
        <w:t>rch</w:t>
      </w:r>
      <w:r w:rsidRPr="002A3D7C" w:rsidR="510142B1">
        <w:rPr>
          <w:rFonts w:ascii="Arial" w:hAnsi="Arial"/>
          <w:b/>
          <w:bCs/>
          <w:sz w:val="22"/>
          <w:szCs w:val="22"/>
        </w:rPr>
        <w:t xml:space="preserve"> </w:t>
      </w:r>
      <w:r w:rsidRPr="002A3D7C" w:rsidR="00AD02DC">
        <w:rPr>
          <w:rFonts w:ascii="Arial" w:hAnsi="Arial"/>
          <w:b/>
          <w:bCs/>
          <w:sz w:val="22"/>
          <w:szCs w:val="22"/>
        </w:rPr>
        <w:t>2022:</w:t>
      </w:r>
      <w:r w:rsidRPr="002A3D7C" w:rsidR="00AD02DC">
        <w:rPr>
          <w:rFonts w:ascii="Arial" w:hAnsi="Arial"/>
          <w:sz w:val="22"/>
          <w:szCs w:val="22"/>
        </w:rPr>
        <w:t xml:space="preserve"> </w:t>
      </w:r>
      <w:r w:rsidRPr="002A3D7C" w:rsidR="002A3D7C">
        <w:rPr>
          <w:rFonts w:ascii="Gautami" w:hAnsi="Gautami" w:cs="Gautami"/>
        </w:rPr>
        <w:t>Encore screenings in UK cinemas"</w:t>
      </w:r>
    </w:p>
    <w:p w:rsidRPr="00AD02DC" w:rsidR="00AD02DC" w:rsidP="7CEC8332" w:rsidRDefault="00AD02DC" w14:paraId="628BE7E8" w14:textId="61986D9B">
      <w:pPr>
        <w:spacing w:line="231" w:lineRule="atLeast"/>
        <w:jc w:val="both"/>
        <w:rPr>
          <w:rFonts w:ascii="Arial" w:hAnsi="Arial"/>
          <w:color w:val="FF0000"/>
          <w:sz w:val="22"/>
          <w:szCs w:val="22"/>
        </w:rPr>
      </w:pPr>
    </w:p>
    <w:p w:rsidR="00EB0D81" w:rsidRDefault="000448C8" w14:paraId="614BCE6B" w14:textId="0B10D497">
      <w:pPr>
        <w:pStyle w:val="NoSpacing"/>
        <w:rPr>
          <w:rFonts w:ascii="Arial" w:hAnsi="Arial" w:eastAsia="Arial" w:cs="Arial"/>
        </w:rPr>
      </w:pPr>
      <w:r w:rsidRPr="7432AC4A">
        <w:rPr>
          <w:rFonts w:ascii="Arial" w:hAnsi="Arial"/>
          <w:color w:val="FF0000"/>
        </w:rPr>
        <w:t xml:space="preserve"> </w:t>
      </w:r>
      <w:r>
        <w:rPr>
          <w:rFonts w:ascii="Arial" w:hAnsi="Arial"/>
          <w:b/>
          <w:bCs/>
          <w:u w:val="single"/>
        </w:rPr>
        <w:t>NATIONAL THEATRE OF SCOTLAND PRESS OFFICE CONTACTS:</w:t>
      </w:r>
      <w:r>
        <w:rPr>
          <w:rFonts w:ascii="Arial" w:hAnsi="Arial"/>
        </w:rPr>
        <w:t> </w:t>
      </w:r>
    </w:p>
    <w:p w:rsidR="00EB0D81" w:rsidRDefault="000448C8" w14:paraId="343ACE97" w14:textId="77777777">
      <w:pPr>
        <w:pStyle w:val="paragraph"/>
        <w:spacing w:before="0" w:after="0"/>
        <w:rPr>
          <w:rFonts w:ascii="Arial" w:hAnsi="Arial" w:eastAsia="Arial" w:cs="Arial"/>
          <w:sz w:val="22"/>
          <w:szCs w:val="22"/>
        </w:rPr>
      </w:pPr>
      <w:r>
        <w:rPr>
          <w:rFonts w:ascii="Arial" w:hAnsi="Arial"/>
          <w:sz w:val="22"/>
          <w:szCs w:val="22"/>
        </w:rPr>
        <w:t> </w:t>
      </w:r>
    </w:p>
    <w:p w:rsidR="00EB0D81" w:rsidRDefault="000448C8" w14:paraId="5868B9D8" w14:textId="7F2111CF">
      <w:pPr>
        <w:pStyle w:val="paragraph"/>
        <w:spacing w:before="0" w:after="0"/>
        <w:rPr>
          <w:rStyle w:val="None"/>
          <w:rFonts w:ascii="Arial" w:hAnsi="Arial" w:eastAsia="Arial" w:cs="Arial"/>
          <w:sz w:val="22"/>
          <w:szCs w:val="22"/>
        </w:rPr>
      </w:pPr>
      <w:r w:rsidRPr="5C6C2335">
        <w:rPr>
          <w:rFonts w:ascii="Arial" w:hAnsi="Arial"/>
          <w:sz w:val="22"/>
          <w:szCs w:val="22"/>
        </w:rPr>
        <w:t> </w:t>
      </w:r>
      <w:r w:rsidRPr="5C6C2335">
        <w:rPr>
          <w:rFonts w:ascii="Arial" w:hAnsi="Arial" w:eastAsia="Arial" w:cs="Arial"/>
          <w:b/>
          <w:bCs/>
          <w:sz w:val="22"/>
          <w:szCs w:val="22"/>
        </w:rPr>
        <w:t>Jane Hamilton – Media and Communications officer – </w:t>
      </w:r>
      <w:hyperlink r:id="rId16">
        <w:r w:rsidRPr="5C6C2335">
          <w:rPr>
            <w:rStyle w:val="Hyperlink2"/>
          </w:rPr>
          <w:t>jane.hamilton@nationaltheatrescotland.com</w:t>
        </w:r>
      </w:hyperlink>
      <w:r w:rsidRPr="5C6C2335">
        <w:rPr>
          <w:rStyle w:val="None"/>
          <w:rFonts w:ascii="Arial" w:hAnsi="Arial" w:eastAsia="Arial" w:cs="Arial"/>
          <w:sz w:val="22"/>
          <w:szCs w:val="22"/>
        </w:rPr>
        <w:t> </w:t>
      </w:r>
    </w:p>
    <w:p w:rsidR="00EB0D81" w:rsidRDefault="000448C8" w14:paraId="44AE825D" w14:textId="77777777">
      <w:pPr>
        <w:pStyle w:val="paragraph"/>
        <w:spacing w:before="0" w:after="0"/>
        <w:rPr>
          <w:rStyle w:val="None"/>
          <w:rFonts w:ascii="Arial" w:hAnsi="Arial" w:eastAsia="Arial" w:cs="Arial"/>
          <w:sz w:val="22"/>
          <w:szCs w:val="22"/>
        </w:rPr>
      </w:pPr>
      <w:r>
        <w:rPr>
          <w:rStyle w:val="None"/>
          <w:rFonts w:ascii="Arial" w:hAnsi="Arial"/>
          <w:sz w:val="22"/>
          <w:szCs w:val="22"/>
        </w:rPr>
        <w:t>M: +44 (0)7967 742491 </w:t>
      </w:r>
    </w:p>
    <w:p w:rsidR="00EB0D81" w:rsidRDefault="000448C8" w14:paraId="75CBFD07" w14:textId="77777777">
      <w:pPr>
        <w:pStyle w:val="paragraph"/>
        <w:spacing w:before="0" w:after="0"/>
        <w:rPr>
          <w:rStyle w:val="None"/>
          <w:rFonts w:ascii="Arial" w:hAnsi="Arial" w:eastAsia="Arial" w:cs="Arial"/>
          <w:sz w:val="22"/>
          <w:szCs w:val="22"/>
        </w:rPr>
      </w:pPr>
      <w:r>
        <w:rPr>
          <w:rStyle w:val="None"/>
          <w:rFonts w:ascii="Arial" w:hAnsi="Arial"/>
          <w:sz w:val="22"/>
          <w:szCs w:val="22"/>
        </w:rPr>
        <w:t> </w:t>
      </w:r>
    </w:p>
    <w:p w:rsidR="00EB0D81" w:rsidRDefault="000448C8" w14:paraId="2DB6EE2E" w14:textId="7B1B0711">
      <w:pPr>
        <w:pStyle w:val="paragraph"/>
        <w:spacing w:before="0" w:after="0"/>
        <w:rPr>
          <w:rStyle w:val="None"/>
          <w:rFonts w:ascii="Arial" w:hAnsi="Arial" w:eastAsia="Arial" w:cs="Arial"/>
          <w:sz w:val="22"/>
          <w:szCs w:val="22"/>
        </w:rPr>
      </w:pPr>
      <w:r w:rsidRPr="5CE08F2F">
        <w:rPr>
          <w:rStyle w:val="None"/>
          <w:rFonts w:ascii="Arial" w:hAnsi="Arial" w:eastAsia="Arial" w:cs="Arial"/>
          <w:b/>
          <w:bCs/>
          <w:sz w:val="22"/>
          <w:szCs w:val="22"/>
        </w:rPr>
        <w:t>Emma Schad – Head of Communications</w:t>
      </w:r>
      <w:r w:rsidRPr="5CE08F2F">
        <w:rPr>
          <w:rStyle w:val="None"/>
          <w:rFonts w:ascii="Arial" w:hAnsi="Arial" w:eastAsia="Arial" w:cs="Arial"/>
          <w:sz w:val="22"/>
          <w:szCs w:val="22"/>
        </w:rPr>
        <w:t> – </w:t>
      </w:r>
      <w:hyperlink r:id="rId17">
        <w:r w:rsidRPr="5CE08F2F">
          <w:rPr>
            <w:rStyle w:val="Hyperlink2"/>
          </w:rPr>
          <w:t>emma.schad@nationaltheatrescotland.com</w:t>
        </w:r>
      </w:hyperlink>
      <w:r w:rsidRPr="5CE08F2F">
        <w:rPr>
          <w:rStyle w:val="None"/>
          <w:rFonts w:ascii="Arial" w:hAnsi="Arial" w:eastAsia="Arial" w:cs="Arial"/>
          <w:sz w:val="22"/>
          <w:szCs w:val="22"/>
        </w:rPr>
        <w:t>        </w:t>
      </w:r>
    </w:p>
    <w:p w:rsidR="00EB0D81" w:rsidRDefault="000448C8" w14:paraId="5DDC1F45" w14:textId="77777777">
      <w:pPr>
        <w:pStyle w:val="paragraph"/>
        <w:spacing w:before="0" w:after="0"/>
        <w:rPr>
          <w:rStyle w:val="None"/>
          <w:rFonts w:ascii="Arial" w:hAnsi="Arial" w:eastAsia="Arial" w:cs="Arial"/>
          <w:sz w:val="22"/>
          <w:szCs w:val="22"/>
        </w:rPr>
      </w:pPr>
      <w:r>
        <w:rPr>
          <w:rStyle w:val="None"/>
          <w:rFonts w:ascii="Arial" w:hAnsi="Arial"/>
          <w:sz w:val="22"/>
          <w:szCs w:val="22"/>
        </w:rPr>
        <w:t>Tel: +44 (0)227 9016   M:   +44 (0)7930 308018 </w:t>
      </w:r>
    </w:p>
    <w:p w:rsidR="00EB0D81" w:rsidRDefault="000448C8" w14:paraId="60A87B9F" w14:textId="77777777">
      <w:pPr>
        <w:pStyle w:val="paragraph"/>
        <w:spacing w:before="0" w:after="0"/>
        <w:rPr>
          <w:rStyle w:val="None"/>
          <w:rFonts w:ascii="Arial" w:hAnsi="Arial" w:eastAsia="Arial" w:cs="Arial"/>
          <w:sz w:val="22"/>
          <w:szCs w:val="22"/>
        </w:rPr>
      </w:pPr>
      <w:r>
        <w:rPr>
          <w:rStyle w:val="None"/>
          <w:rFonts w:ascii="Arial" w:hAnsi="Arial"/>
          <w:sz w:val="22"/>
          <w:szCs w:val="22"/>
        </w:rPr>
        <w:t> </w:t>
      </w:r>
    </w:p>
    <w:p w:rsidR="00EB0D81" w:rsidRDefault="000448C8" w14:paraId="781670C4" w14:textId="35C353B7">
      <w:pPr>
        <w:pStyle w:val="Body"/>
        <w:rPr>
          <w:rStyle w:val="None"/>
          <w:rFonts w:ascii="Arial" w:hAnsi="Arial" w:eastAsia="Arial" w:cs="Arial"/>
          <w:b/>
          <w:bCs/>
          <w:color w:val="FF0000"/>
        </w:rPr>
      </w:pPr>
      <w:r w:rsidRPr="5CE08F2F">
        <w:rPr>
          <w:rStyle w:val="None"/>
          <w:rFonts w:ascii="Arial" w:hAnsi="Arial" w:eastAsia="Arial" w:cs="Arial"/>
          <w:b/>
          <w:bCs/>
          <w:lang w:val="en-US"/>
        </w:rPr>
        <w:t xml:space="preserve">Press Images available here -  </w:t>
      </w:r>
      <w:hyperlink r:id="rId18">
        <w:r w:rsidRPr="5B74F371">
          <w:rPr>
            <w:rStyle w:val="Hyperlink"/>
            <w:lang w:val="de-DE"/>
          </w:rPr>
          <w:t xml:space="preserve">Dropbox </w:t>
        </w:r>
      </w:hyperlink>
    </w:p>
    <w:p w:rsidR="00EB0D81" w:rsidRDefault="00EB0D81" w14:paraId="0FF10405" w14:textId="77777777">
      <w:pPr>
        <w:pStyle w:val="Body"/>
        <w:rPr>
          <w:rStyle w:val="None"/>
          <w:rFonts w:ascii="Arial" w:hAnsi="Arial" w:eastAsia="Arial" w:cs="Arial"/>
          <w:b/>
          <w:bCs/>
          <w:u w:val="single"/>
        </w:rPr>
      </w:pPr>
    </w:p>
    <w:p w:rsidR="00EB0D81" w:rsidRDefault="000448C8" w14:paraId="2C33EE30" w14:textId="77777777">
      <w:pPr>
        <w:pStyle w:val="Body"/>
        <w:rPr>
          <w:rStyle w:val="None"/>
          <w:rFonts w:ascii="Arial" w:hAnsi="Arial" w:eastAsia="Arial" w:cs="Arial"/>
          <w:b/>
          <w:bCs/>
          <w:u w:val="single"/>
        </w:rPr>
      </w:pPr>
      <w:r>
        <w:rPr>
          <w:rStyle w:val="None"/>
          <w:rFonts w:ascii="Arial" w:hAnsi="Arial"/>
          <w:b/>
          <w:bCs/>
          <w:u w:val="single"/>
        </w:rPr>
        <w:t>ARTIST BIOGRAPHIES</w:t>
      </w:r>
    </w:p>
    <w:p w:rsidR="00EB0D81" w:rsidRDefault="000448C8" w14:paraId="5F456E05" w14:textId="77777777">
      <w:pPr>
        <w:pStyle w:val="Body"/>
        <w:spacing w:after="0" w:line="241" w:lineRule="atLeast"/>
        <w:rPr>
          <w:rStyle w:val="None"/>
          <w:rFonts w:ascii="Arial" w:hAnsi="Arial" w:eastAsia="Arial" w:cs="Arial"/>
        </w:rPr>
      </w:pPr>
      <w:r w:rsidRPr="1068ECBE" w:rsidR="000448C8">
        <w:rPr>
          <w:rStyle w:val="None"/>
          <w:rFonts w:ascii="Arial" w:hAnsi="Arial"/>
          <w:b w:val="1"/>
          <w:bCs w:val="1"/>
          <w:lang w:val="en-US"/>
        </w:rPr>
        <w:t xml:space="preserve">Hope Dickson Leach </w:t>
      </w:r>
      <w:r w:rsidRPr="1068ECBE" w:rsidR="000448C8">
        <w:rPr>
          <w:rStyle w:val="None"/>
          <w:rFonts w:ascii="Arial" w:hAnsi="Arial"/>
          <w:lang w:val="en-US"/>
        </w:rPr>
        <w:t xml:space="preserve">completed her MFA in filmmaking at Columbia University where she made three short films that played at festivals worldwide. While in New York she was assistant to Todd Solondz on his film PALINDROMES. Hope’s award-winning thesis film, THE DAWN CHORUS, was selected for Sundance, Edinburgh, London and many other festivals. Screen International made her a Star of Tomorrow and Filmmaker Magazine named her one of the ’25 New Faces of Independent Film’. Since her return to the UK, she has made further acclaimed short works for Channel 4, Film London, the UK Film Council, NOWNESS and the National Theatre of Scotland. Her debut feature THE LEVELLING, produced as part the </w:t>
      </w:r>
      <w:proofErr w:type="spellStart"/>
      <w:r w:rsidRPr="1068ECBE" w:rsidR="000448C8">
        <w:rPr>
          <w:rStyle w:val="None"/>
          <w:rFonts w:ascii="Arial" w:hAnsi="Arial"/>
          <w:lang w:val="en-US"/>
        </w:rPr>
        <w:t>iFeatures</w:t>
      </w:r>
      <w:proofErr w:type="spellEnd"/>
      <w:r w:rsidRPr="1068ECBE" w:rsidR="000448C8">
        <w:rPr>
          <w:rStyle w:val="None"/>
          <w:rFonts w:ascii="Arial" w:hAnsi="Arial"/>
          <w:lang w:val="en-US"/>
        </w:rPr>
        <w:t xml:space="preserve"> scheme (funded by BBC Films, the BFI and Creative England) had its world premiere at the Toronto International Film Festival in September 2016 before screening at festivals all over the world. At the London Film Festival she was awarded the inaugural IWC Filmmaker Bursary Award in Association with the BFI, and in October 2017 she was named a BAFTA Breakthrough Brit. She won a Scottish BAFTA for Best Screenwriter for The Levelling in November 2017. In 2020 she released a new short film, STRONG IS BETTER THAN ANGRY, as part of The Uncertain Kingdom project, and is currently developing several new feature films in the US and</w:t>
      </w:r>
      <w:r w:rsidRPr="1068ECBE" w:rsidR="000448C8">
        <w:rPr>
          <w:rStyle w:val="None"/>
          <w:rFonts w:ascii="Arial" w:hAnsi="Arial"/>
          <w:color w:val="auto"/>
          <w:lang w:val="en-US"/>
        </w:rPr>
        <w:t xml:space="preserve"> U</w:t>
      </w:r>
      <w:r w:rsidRPr="1068ECBE" w:rsidR="000448C8">
        <w:rPr>
          <w:rStyle w:val="None"/>
          <w:rFonts w:ascii="Arial" w:hAnsi="Arial" w:eastAsia="Arial" w:cs="Arial"/>
          <w:color w:val="auto"/>
        </w:rPr>
        <w:t>K. I</w:t>
      </w:r>
      <w:r w:rsidRPr="1068ECBE" w:rsidR="000448C8">
        <w:rPr>
          <w:rStyle w:val="None"/>
          <w:rFonts w:ascii="Arial" w:hAnsi="Arial"/>
          <w:color w:val="auto"/>
          <w:lang w:val="en-US"/>
        </w:rPr>
        <w:t>n</w:t>
      </w:r>
      <w:r w:rsidRPr="1068ECBE" w:rsidR="000448C8">
        <w:rPr>
          <w:rStyle w:val="None"/>
          <w:rFonts w:ascii="Arial" w:hAnsi="Arial"/>
          <w:lang w:val="en-US"/>
        </w:rPr>
        <w:t xml:space="preserve"> summer 2020 Hope created a film for the National Theatre of Scotland for the Edinburgh International Festival. GHOST LIGHT premiered to five star reviews across the board. Hope is a co-founder of Raising Films, a campaign to make the film industry more sustainable for parents and </w:t>
      </w:r>
      <w:proofErr w:type="spellStart"/>
      <w:r w:rsidRPr="1068ECBE" w:rsidR="000448C8">
        <w:rPr>
          <w:rStyle w:val="None"/>
          <w:rFonts w:ascii="Arial" w:hAnsi="Arial"/>
          <w:lang w:val="en-US"/>
        </w:rPr>
        <w:t>carers</w:t>
      </w:r>
      <w:proofErr w:type="spellEnd"/>
      <w:r w:rsidRPr="1068ECBE" w:rsidR="000448C8">
        <w:rPr>
          <w:rStyle w:val="None"/>
          <w:rFonts w:ascii="Arial" w:hAnsi="Arial"/>
          <w:lang w:val="en-US"/>
        </w:rPr>
        <w:t>, and is a member of the new National Partnership for Culture in Scotland.</w:t>
      </w:r>
    </w:p>
    <w:p w:rsidR="00EB0D81" w:rsidRDefault="00EB0D81" w14:paraId="059A93B5" w14:textId="77777777">
      <w:pPr>
        <w:pStyle w:val="Body"/>
        <w:spacing w:after="0" w:line="241" w:lineRule="atLeast"/>
        <w:rPr>
          <w:rStyle w:val="None"/>
          <w:rFonts w:ascii="Arial" w:hAnsi="Arial" w:eastAsia="Arial" w:cs="Arial"/>
          <w:b/>
          <w:bCs/>
        </w:rPr>
      </w:pPr>
    </w:p>
    <w:p w:rsidR="00EB0D81" w:rsidRDefault="068914CA" w14:paraId="523D9CC7" w14:textId="185820DF">
      <w:pPr>
        <w:pStyle w:val="Body"/>
        <w:rPr>
          <w:rStyle w:val="None"/>
          <w:rFonts w:ascii="Arial" w:hAnsi="Arial" w:eastAsia="Arial" w:cs="Arial"/>
          <w:b w:val="1"/>
          <w:bCs w:val="1"/>
          <w:u w:val="single"/>
        </w:rPr>
      </w:pPr>
      <w:r w:rsidRPr="1068ECBE" w:rsidR="068914CA">
        <w:rPr>
          <w:rStyle w:val="None"/>
          <w:rFonts w:ascii="Arial" w:hAnsi="Arial" w:eastAsia="Arial" w:cs="Arial"/>
          <w:b w:val="1"/>
          <w:bCs w:val="1"/>
          <w:u w:val="single"/>
        </w:rPr>
        <w:t>ACTORS BIOGS CAN BE VIEWED HERE –</w:t>
      </w:r>
      <w:r w:rsidRPr="1068ECBE" w:rsidR="068914CA">
        <w:rPr>
          <w:rStyle w:val="None"/>
          <w:rFonts w:ascii="Arial" w:hAnsi="Arial" w:eastAsia="Arial" w:cs="Arial"/>
          <w:b w:val="1"/>
          <w:bCs w:val="1"/>
          <w:color w:val="auto"/>
          <w:u w:val="single"/>
        </w:rPr>
        <w:t xml:space="preserve"> </w:t>
      </w:r>
      <w:hyperlink r:id="R73c074d2132f4154">
        <w:r w:rsidRPr="1068ECBE" w:rsidR="068914CA">
          <w:rPr>
            <w:rStyle w:val="Hyperlink"/>
            <w:rFonts w:ascii="Arial" w:hAnsi="Arial" w:eastAsia="Arial" w:cs="Arial"/>
            <w:b w:val="1"/>
            <w:bCs w:val="1"/>
            <w:color w:val="auto"/>
          </w:rPr>
          <w:t>LINK TO WEBSITE</w:t>
        </w:r>
      </w:hyperlink>
    </w:p>
    <w:p w:rsidR="00093DB6" w:rsidRDefault="00093DB6" w14:paraId="78F20BED" w14:textId="77777777">
      <w:pPr>
        <w:pStyle w:val="Body"/>
        <w:rPr>
          <w:rStyle w:val="None"/>
          <w:rFonts w:ascii="Arial" w:hAnsi="Arial"/>
          <w:b/>
          <w:bCs/>
          <w:u w:val="single"/>
          <w:lang w:val="en-US"/>
        </w:rPr>
      </w:pPr>
    </w:p>
    <w:p w:rsidR="00093DB6" w:rsidRDefault="00093DB6" w14:paraId="0A1B6DF0" w14:textId="77777777">
      <w:pPr>
        <w:pStyle w:val="Body"/>
        <w:rPr>
          <w:rStyle w:val="None"/>
          <w:rFonts w:ascii="Arial" w:hAnsi="Arial"/>
          <w:b/>
          <w:bCs/>
          <w:u w:val="single"/>
          <w:lang w:val="en-US"/>
        </w:rPr>
      </w:pPr>
    </w:p>
    <w:p w:rsidR="00EB0D81" w:rsidRDefault="000448C8" w14:paraId="20B4707C" w14:textId="78C0737D">
      <w:pPr>
        <w:pStyle w:val="Body"/>
        <w:rPr>
          <w:rStyle w:val="None"/>
          <w:rFonts w:ascii="Arial" w:hAnsi="Arial" w:eastAsia="Arial" w:cs="Arial"/>
          <w:b/>
          <w:bCs/>
          <w:u w:val="single"/>
        </w:rPr>
      </w:pPr>
      <w:r>
        <w:rPr>
          <w:rStyle w:val="None"/>
          <w:rFonts w:ascii="Arial" w:hAnsi="Arial"/>
          <w:b/>
          <w:bCs/>
          <w:u w:val="single"/>
          <w:lang w:val="en-US"/>
        </w:rPr>
        <w:t>NOTES TO EDITORS</w:t>
      </w:r>
    </w:p>
    <w:p w:rsidR="00EB0D81" w:rsidRDefault="000448C8" w14:paraId="454C17FE" w14:textId="1085BD19">
      <w:pPr>
        <w:pStyle w:val="Body"/>
        <w:spacing w:before="240"/>
        <w:rPr>
          <w:rStyle w:val="None"/>
          <w:rFonts w:ascii="Arial" w:hAnsi="Arial" w:eastAsia="Arial" w:cs="Arial"/>
          <w:color w:val="0563C1"/>
          <w:u w:val="single" w:color="0563C1"/>
        </w:rPr>
      </w:pPr>
      <w:r w:rsidRPr="743ED43E">
        <w:rPr>
          <w:rStyle w:val="None"/>
          <w:rFonts w:ascii="Arial" w:hAnsi="Arial"/>
          <w:b/>
          <w:bCs/>
          <w:lang w:val="en-US"/>
        </w:rPr>
        <w:t>The National Theatre of Scotland</w:t>
      </w:r>
      <w:r w:rsidRPr="743ED43E">
        <w:rPr>
          <w:rStyle w:val="None"/>
          <w:rFonts w:ascii="Arial" w:hAnsi="Arial"/>
          <w:lang w:val="en-US"/>
        </w:rPr>
        <w:t xml:space="preserve"> is dedicated to playing the great stages, arts </w:t>
      </w:r>
      <w:proofErr w:type="spellStart"/>
      <w:r w:rsidRPr="743ED43E">
        <w:rPr>
          <w:rStyle w:val="None"/>
          <w:rFonts w:ascii="Arial" w:hAnsi="Arial"/>
          <w:lang w:val="en-US"/>
        </w:rPr>
        <w:t>centres</w:t>
      </w:r>
      <w:proofErr w:type="spellEnd"/>
      <w:r w:rsidRPr="743ED43E">
        <w:rPr>
          <w:rStyle w:val="None"/>
          <w:rFonts w:ascii="Arial" w:hAnsi="Arial"/>
          <w:lang w:val="en-US"/>
        </w:rPr>
        <w:t xml:space="preserve">, village halls, schools and site-specific locations of Scotland, the UK and internationally. As well as creating ground-breaking productions and working with the most talented theatre-makers, the National Theatre of Scotland produces significant community engagement projects, innovates digitally and works constantly to develop new talent. Central to this is finding pioneering ways to reach current and new audiences and to encourage people’s full participation in the Company’s work. With no performance building of its own, the Company works with existing and new venues and companies to create and tour theatre of the highest quality. Founded in 2006, the Company, in its short life, has become a globally significant theatrical player, with an extensive repertoire of award-winning work. The National Theatre of Scotland is supported by the Scottish Government. </w:t>
      </w:r>
      <w:hyperlink r:id="rId19">
        <w:r w:rsidRPr="743ED43E">
          <w:rPr>
            <w:rStyle w:val="Hyperlink3"/>
            <w:lang w:val="it-IT"/>
          </w:rPr>
          <w:t>www.nationaltheatrescotland.com</w:t>
        </w:r>
      </w:hyperlink>
      <w:r w:rsidRPr="743ED43E">
        <w:rPr>
          <w:rStyle w:val="None"/>
          <w:rFonts w:ascii="Arial" w:hAnsi="Arial" w:eastAsia="Arial" w:cs="Arial"/>
          <w:color w:val="0563C1"/>
          <w:u w:val="single"/>
        </w:rPr>
        <w:t xml:space="preserve"> </w:t>
      </w:r>
    </w:p>
    <w:p w:rsidR="743ED43E" w:rsidP="743ED43E" w:rsidRDefault="743ED43E" w14:paraId="0ECE29E3" w14:textId="31DBA5CB">
      <w:pPr>
        <w:rPr>
          <w:rFonts w:ascii="Arial" w:hAnsi="Arial" w:eastAsia="Arial" w:cs="Arial"/>
          <w:b/>
          <w:bCs/>
          <w:sz w:val="22"/>
          <w:szCs w:val="22"/>
          <w:lang w:val="en-US"/>
        </w:rPr>
      </w:pPr>
    </w:p>
    <w:p w:rsidRPr="00435A50" w:rsidR="00435A50" w:rsidP="40F3D44C" w:rsidRDefault="000448C8" w14:paraId="312CDA4D" w14:textId="4DC0450B">
      <w:pPr>
        <w:textAlignment w:val="baseline"/>
        <w:rPr>
          <w:lang w:val="en-US"/>
        </w:rPr>
      </w:pPr>
      <w:r w:rsidRPr="40F3D44C">
        <w:rPr>
          <w:rFonts w:ascii="Arial" w:hAnsi="Arial" w:eastAsia="Arial" w:cs="Arial"/>
          <w:b/>
          <w:bCs/>
          <w:sz w:val="22"/>
          <w:szCs w:val="22"/>
          <w:lang w:val="en-US"/>
        </w:rPr>
        <w:t>Leith Theatre</w:t>
      </w:r>
      <w:r w:rsidRPr="40F3D44C" w:rsidR="0C4C9338">
        <w:rPr>
          <w:rFonts w:ascii="Arial" w:hAnsi="Arial" w:eastAsia="Arial" w:cs="Arial"/>
          <w:sz w:val="22"/>
          <w:szCs w:val="22"/>
          <w:lang w:val="en-US"/>
        </w:rPr>
        <w:t xml:space="preserve"> is a Grade II listed building in Leith undergoing transformative change towards becoming a permanent cultural venue and a home in Scotland for live music and performance. It is in need of significant repair and preservation but even so, plays an important part in Leith’s history, having seen nearly 100 years of change and now being a driver of a future cultural quarter for the area.</w:t>
      </w:r>
    </w:p>
    <w:p w:rsidRPr="00435A50" w:rsidR="00435A50" w:rsidP="40F3D44C" w:rsidRDefault="00435A50" w14:paraId="0B7A23FF" w14:textId="4BEDE9FD">
      <w:pPr>
        <w:textAlignment w:val="baseline"/>
        <w:rPr>
          <w:rFonts w:ascii="Arial" w:hAnsi="Arial" w:eastAsia="Arial" w:cs="Arial"/>
          <w:sz w:val="22"/>
          <w:szCs w:val="22"/>
          <w:lang w:val="en-US"/>
        </w:rPr>
      </w:pPr>
    </w:p>
    <w:p w:rsidRPr="00435A50" w:rsidR="00435A50" w:rsidP="40F3D44C" w:rsidRDefault="0C4C9338" w14:paraId="5EFD64E8" w14:textId="4209079A">
      <w:pPr>
        <w:pStyle w:val="ListParagraph"/>
        <w:numPr>
          <w:ilvl w:val="0"/>
          <w:numId w:val="5"/>
        </w:numPr>
        <w:textAlignment w:val="baseline"/>
        <w:rPr>
          <w:rFonts w:ascii="Arial" w:hAnsi="Arial" w:eastAsia="Arial" w:cs="Arial"/>
        </w:rPr>
      </w:pPr>
      <w:r w:rsidRPr="40F3D44C">
        <w:rPr>
          <w:rFonts w:ascii="Arial" w:hAnsi="Arial" w:eastAsia="Arial" w:cs="Arial"/>
        </w:rPr>
        <w:t xml:space="preserve">Live in Leith™ is the new production arm of Leith Theatre bringing in-house live music and performance programming to the venue. During Covid, it was pointed to deliver a digital </w:t>
      </w:r>
      <w:proofErr w:type="spellStart"/>
      <w:r w:rsidRPr="40F3D44C">
        <w:rPr>
          <w:rFonts w:ascii="Arial" w:hAnsi="Arial" w:eastAsia="Arial" w:cs="Arial"/>
        </w:rPr>
        <w:t>programme</w:t>
      </w:r>
      <w:proofErr w:type="spellEnd"/>
      <w:r w:rsidRPr="40F3D44C">
        <w:rPr>
          <w:rFonts w:ascii="Arial" w:hAnsi="Arial" w:eastAsia="Arial" w:cs="Arial"/>
        </w:rPr>
        <w:t>, both to shine a spotlight on break-through Scottish talent and on the venue itself during a period of darkness.</w:t>
      </w:r>
    </w:p>
    <w:p w:rsidRPr="00435A50" w:rsidR="00435A50" w:rsidP="40F3D44C" w:rsidRDefault="00435A50" w14:paraId="21D98693" w14:textId="570F6B98">
      <w:pPr>
        <w:textAlignment w:val="baseline"/>
        <w:rPr>
          <w:rFonts w:ascii="Arial" w:hAnsi="Arial" w:eastAsia="Arial" w:cs="Arial"/>
          <w:sz w:val="22"/>
          <w:szCs w:val="22"/>
          <w:lang w:val="en-US"/>
        </w:rPr>
      </w:pPr>
    </w:p>
    <w:p w:rsidRPr="00435A50" w:rsidR="00435A50" w:rsidP="40F3D44C" w:rsidRDefault="0C4C9338" w14:paraId="649AF447" w14:textId="4E1EE9EB">
      <w:pPr>
        <w:pStyle w:val="ListParagraph"/>
        <w:numPr>
          <w:ilvl w:val="0"/>
          <w:numId w:val="5"/>
        </w:numPr>
        <w:textAlignment w:val="baseline"/>
        <w:rPr>
          <w:rFonts w:ascii="Arial" w:hAnsi="Arial" w:eastAsia="Arial" w:cs="Arial"/>
        </w:rPr>
      </w:pPr>
      <w:r w:rsidRPr="40F3D44C">
        <w:rPr>
          <w:rFonts w:ascii="Arial" w:hAnsi="Arial" w:eastAsia="Arial" w:cs="Arial"/>
        </w:rPr>
        <w:t xml:space="preserve">It is a building with a strong musical legacy, having played host to the likes of AC/DC, Kraftwerk and Thin Lizzy during the 70s; opera, theatre, and ballet through the 60-80s with notable mention of Yukio </w:t>
      </w:r>
      <w:proofErr w:type="spellStart"/>
      <w:r w:rsidRPr="40F3D44C">
        <w:rPr>
          <w:rFonts w:ascii="Arial" w:hAnsi="Arial" w:eastAsia="Arial" w:cs="Arial"/>
        </w:rPr>
        <w:t>Ninagawa’s</w:t>
      </w:r>
      <w:proofErr w:type="spellEnd"/>
      <w:r w:rsidRPr="40F3D44C">
        <w:rPr>
          <w:rFonts w:ascii="Arial" w:hAnsi="Arial" w:eastAsia="Arial" w:cs="Arial"/>
        </w:rPr>
        <w:t xml:space="preserve"> acclaimed ‘Samurai’ Macbeth in 1985; before suffering another significant period of closure of nearly 30 years until 2016. Since 2018, 1500 capacity audiences have been back through the doors and great music has been back on the stage, including The </w:t>
      </w:r>
      <w:proofErr w:type="spellStart"/>
      <w:r w:rsidRPr="40F3D44C">
        <w:rPr>
          <w:rFonts w:ascii="Arial" w:hAnsi="Arial" w:eastAsia="Arial" w:cs="Arial"/>
        </w:rPr>
        <w:t>Snuts</w:t>
      </w:r>
      <w:proofErr w:type="spellEnd"/>
      <w:r w:rsidRPr="40F3D44C">
        <w:rPr>
          <w:rFonts w:ascii="Arial" w:hAnsi="Arial" w:eastAsia="Arial" w:cs="Arial"/>
        </w:rPr>
        <w:t>, Young Fathers, Kae Tempest, Jarvis Cocker, The Jesus and Mary Chain, Neneh Cherry, Mogwai and many more; reigniting the need for such a mid-sized music venue in Edinburgh.</w:t>
      </w:r>
    </w:p>
    <w:p w:rsidRPr="00435A50" w:rsidR="00435A50" w:rsidP="40F3D44C" w:rsidRDefault="00435A50" w14:paraId="69B24374" w14:textId="6CE9D2AA">
      <w:pPr>
        <w:textAlignment w:val="baseline"/>
        <w:rPr>
          <w:rFonts w:ascii="Arial" w:hAnsi="Arial" w:eastAsia="Arial" w:cs="Arial"/>
          <w:sz w:val="22"/>
          <w:szCs w:val="22"/>
          <w:lang w:val="en-US"/>
        </w:rPr>
      </w:pPr>
    </w:p>
    <w:p w:rsidRPr="00435A50" w:rsidR="00435A50" w:rsidP="40F3D44C" w:rsidRDefault="0C4C9338" w14:paraId="45BA850F" w14:textId="19ABD3B9">
      <w:pPr>
        <w:pStyle w:val="ListParagraph"/>
        <w:numPr>
          <w:ilvl w:val="0"/>
          <w:numId w:val="5"/>
        </w:numPr>
        <w:textAlignment w:val="baseline"/>
        <w:rPr>
          <w:rFonts w:ascii="Arial" w:hAnsi="Arial" w:eastAsia="Arial" w:cs="Arial"/>
        </w:rPr>
      </w:pPr>
      <w:r w:rsidRPr="40F3D44C">
        <w:rPr>
          <w:rFonts w:ascii="Arial" w:hAnsi="Arial" w:eastAsia="Arial" w:cs="Arial"/>
        </w:rPr>
        <w:t>Leith Theatre is part of a 1930s Art Deco complex gifted to the people of Leith by the City of Edinburgh after the amalgamation of the two in 1920. The complex includes Leith Library, the Thomas Morton Hall and a small Gatehouse. This impressive building has seen both joyous celebration and darkest moments; hit by a bomb in 1941, it took 20 years to be repaired, only to be closed again in the 80s. The Trust took over in 2016 following community campaigning to save the building from private development and are now working to secure capital investment to ensure that this glorious semi-derelict building and important cultural asset is available and protected for future generations.</w:t>
      </w:r>
    </w:p>
    <w:p w:rsidRPr="00435A50" w:rsidR="00435A50" w:rsidP="40F3D44C" w:rsidRDefault="00435A50" w14:paraId="1FE32153" w14:textId="2AD82605">
      <w:pPr>
        <w:textAlignment w:val="baseline"/>
        <w:rPr>
          <w:rFonts w:ascii="Arial" w:hAnsi="Arial" w:eastAsia="Arial" w:cs="Arial"/>
          <w:sz w:val="22"/>
          <w:szCs w:val="22"/>
          <w:lang w:val="en-US"/>
        </w:rPr>
      </w:pPr>
    </w:p>
    <w:p w:rsidRPr="00435A50" w:rsidR="00435A50" w:rsidP="40F3D44C" w:rsidRDefault="0C4C9338" w14:paraId="1C4BDB8B" w14:textId="10C42A57">
      <w:pPr>
        <w:pStyle w:val="ListParagraph"/>
        <w:numPr>
          <w:ilvl w:val="0"/>
          <w:numId w:val="5"/>
        </w:numPr>
        <w:textAlignment w:val="baseline"/>
        <w:rPr>
          <w:rFonts w:ascii="Arial" w:hAnsi="Arial" w:eastAsia="Arial" w:cs="Arial"/>
        </w:rPr>
      </w:pPr>
      <w:r w:rsidRPr="40F3D44C">
        <w:rPr>
          <w:rFonts w:ascii="Arial" w:hAnsi="Arial" w:eastAsia="Arial" w:cs="Arial"/>
        </w:rPr>
        <w:t xml:space="preserve">Leith Theatre sits in the heart of an area currently undergoing significant coastal redevelopment and regeneration. It connects the North of the city with Edinburgh’s </w:t>
      </w:r>
      <w:proofErr w:type="spellStart"/>
      <w:r w:rsidRPr="40F3D44C">
        <w:rPr>
          <w:rFonts w:ascii="Arial" w:hAnsi="Arial" w:eastAsia="Arial" w:cs="Arial"/>
        </w:rPr>
        <w:lastRenderedPageBreak/>
        <w:t>centre</w:t>
      </w:r>
      <w:proofErr w:type="spellEnd"/>
      <w:r w:rsidRPr="40F3D44C">
        <w:rPr>
          <w:rFonts w:ascii="Arial" w:hAnsi="Arial" w:eastAsia="Arial" w:cs="Arial"/>
        </w:rPr>
        <w:t xml:space="preserve"> and brings important cultural </w:t>
      </w:r>
      <w:proofErr w:type="spellStart"/>
      <w:r w:rsidRPr="40F3D44C">
        <w:rPr>
          <w:rFonts w:ascii="Arial" w:hAnsi="Arial" w:eastAsia="Arial" w:cs="Arial"/>
        </w:rPr>
        <w:t>programme</w:t>
      </w:r>
      <w:proofErr w:type="spellEnd"/>
      <w:r w:rsidRPr="40F3D44C">
        <w:rPr>
          <w:rFonts w:ascii="Arial" w:hAnsi="Arial" w:eastAsia="Arial" w:cs="Arial"/>
        </w:rPr>
        <w:t xml:space="preserve"> to one of Timeout’s coolest </w:t>
      </w:r>
      <w:proofErr w:type="spellStart"/>
      <w:r w:rsidRPr="40F3D44C">
        <w:rPr>
          <w:rFonts w:ascii="Arial" w:hAnsi="Arial" w:eastAsia="Arial" w:cs="Arial"/>
        </w:rPr>
        <w:t>neighbourhoods</w:t>
      </w:r>
      <w:proofErr w:type="spellEnd"/>
      <w:r w:rsidRPr="40F3D44C">
        <w:rPr>
          <w:rFonts w:ascii="Arial" w:hAnsi="Arial" w:eastAsia="Arial" w:cs="Arial"/>
        </w:rPr>
        <w:t xml:space="preserve"> in the world as well as audiences further afield; local to international being its ethos. In recent years it has shown its importance as a destination venue for live music, an increasingly sought-after filming location and an important space for community driven initiatives and wellbeing; a unique place in the City of Edinburgh combining social and cultural value of scale. </w:t>
      </w:r>
    </w:p>
    <w:p w:rsidRPr="00435A50" w:rsidR="00435A50" w:rsidP="40F3D44C" w:rsidRDefault="00435A50" w14:paraId="0952C85E" w14:textId="6D6321CD">
      <w:pPr>
        <w:textAlignment w:val="baseline"/>
        <w:rPr>
          <w:rFonts w:ascii="Arial" w:hAnsi="Arial" w:eastAsia="Arial" w:cs="Arial"/>
          <w:sz w:val="22"/>
          <w:szCs w:val="22"/>
          <w:lang w:val="en-US"/>
        </w:rPr>
      </w:pPr>
    </w:p>
    <w:p w:rsidRPr="00435A50" w:rsidR="00435A50" w:rsidP="40F3D44C" w:rsidRDefault="0C4C9338" w14:paraId="0499D083" w14:textId="02066443">
      <w:pPr>
        <w:pStyle w:val="ListParagraph"/>
        <w:numPr>
          <w:ilvl w:val="0"/>
          <w:numId w:val="5"/>
        </w:numPr>
        <w:textAlignment w:val="baseline"/>
        <w:rPr>
          <w:rFonts w:ascii="Arial" w:hAnsi="Arial" w:eastAsia="Arial" w:cs="Arial"/>
        </w:rPr>
      </w:pPr>
      <w:r w:rsidRPr="40F3D44C">
        <w:rPr>
          <w:rFonts w:ascii="Arial" w:hAnsi="Arial" w:eastAsia="Arial" w:cs="Arial"/>
        </w:rPr>
        <w:t xml:space="preserve">Leith Theatre has offered its exciting cultural </w:t>
      </w:r>
      <w:proofErr w:type="spellStart"/>
      <w:r w:rsidRPr="40F3D44C">
        <w:rPr>
          <w:rFonts w:ascii="Arial" w:hAnsi="Arial" w:eastAsia="Arial" w:cs="Arial"/>
        </w:rPr>
        <w:t>programme</w:t>
      </w:r>
      <w:proofErr w:type="spellEnd"/>
      <w:r w:rsidRPr="40F3D44C">
        <w:rPr>
          <w:rFonts w:ascii="Arial" w:hAnsi="Arial" w:eastAsia="Arial" w:cs="Arial"/>
        </w:rPr>
        <w:t xml:space="preserve"> for 5 years on a pop-up basis, working around the many limitations the space has; for one thing, it has never been watertight during this time. However, Leith Theatre Trust are now investment ready and about to embark on a planned capital fundraising campaign for 2022. To follow its journey, support its future development and ensure the protection of this historic cultural asset you can do so here….</w:t>
      </w:r>
    </w:p>
    <w:p w:rsidRPr="00435A50" w:rsidR="00435A50" w:rsidP="40F3D44C" w:rsidRDefault="0C4C9338" w14:paraId="362C5489" w14:textId="4319FB5E">
      <w:pPr>
        <w:textAlignment w:val="baseline"/>
        <w:rPr>
          <w:rFonts w:ascii="Arial" w:hAnsi="Arial" w:eastAsia="Arial" w:cs="Arial"/>
          <w:sz w:val="22"/>
          <w:szCs w:val="22"/>
        </w:rPr>
      </w:pPr>
      <w:r w:rsidRPr="40F3D44C">
        <w:rPr>
          <w:rFonts w:ascii="Arial" w:hAnsi="Arial" w:eastAsia="Arial" w:cs="Arial"/>
          <w:sz w:val="22"/>
          <w:szCs w:val="22"/>
          <w:lang w:val="en-US"/>
        </w:rPr>
        <w:t xml:space="preserve">For more information about Leith Theatre visit </w:t>
      </w:r>
      <w:hyperlink r:id="rId20">
        <w:r w:rsidRPr="40F3D44C">
          <w:rPr>
            <w:rStyle w:val="Hyperlink"/>
            <w:rFonts w:ascii="Arial" w:hAnsi="Arial" w:eastAsia="Arial" w:cs="Arial"/>
            <w:sz w:val="22"/>
            <w:szCs w:val="22"/>
            <w:lang w:val="en-US"/>
          </w:rPr>
          <w:t>www.leiththeatre.co.uk</w:t>
        </w:r>
      </w:hyperlink>
    </w:p>
    <w:p w:rsidRPr="00435A50" w:rsidR="00435A50" w:rsidP="40F3D44C" w:rsidRDefault="0C4C9338" w14:paraId="76A56CFE" w14:textId="332D8AEA">
      <w:pPr>
        <w:textAlignment w:val="baseline"/>
        <w:rPr>
          <w:rFonts w:ascii="Arial" w:hAnsi="Arial" w:eastAsia="Arial" w:cs="Arial"/>
          <w:b/>
          <w:bCs/>
          <w:sz w:val="22"/>
          <w:szCs w:val="22"/>
          <w:lang w:val="en-US"/>
        </w:rPr>
      </w:pPr>
      <w:r w:rsidRPr="40F3D44C">
        <w:rPr>
          <w:rFonts w:ascii="Arial" w:hAnsi="Arial" w:eastAsia="Arial" w:cs="Arial"/>
          <w:sz w:val="22"/>
          <w:szCs w:val="22"/>
          <w:lang w:val="en-US"/>
        </w:rPr>
        <w:t xml:space="preserve">Follow Leith Theatre on Twitter </w:t>
      </w:r>
      <w:r w:rsidRPr="40F3D44C">
        <w:rPr>
          <w:rFonts w:ascii="Arial" w:hAnsi="Arial" w:eastAsia="Arial" w:cs="Arial"/>
          <w:b/>
          <w:bCs/>
          <w:sz w:val="22"/>
          <w:szCs w:val="22"/>
          <w:lang w:val="en-US"/>
        </w:rPr>
        <w:t>@leiththeatre</w:t>
      </w:r>
    </w:p>
    <w:p w:rsidRPr="00435A50" w:rsidR="00435A50" w:rsidP="40F3D44C" w:rsidRDefault="0C4C9338" w14:paraId="0D9AE8E5" w14:textId="745CDF88">
      <w:pPr>
        <w:textAlignment w:val="baseline"/>
        <w:rPr>
          <w:rFonts w:ascii="Arial" w:hAnsi="Arial" w:eastAsia="Arial" w:cs="Arial"/>
          <w:b/>
          <w:bCs/>
          <w:sz w:val="22"/>
          <w:szCs w:val="22"/>
          <w:lang w:val="en-US"/>
        </w:rPr>
      </w:pPr>
      <w:r w:rsidRPr="40F3D44C">
        <w:rPr>
          <w:rFonts w:ascii="Arial" w:hAnsi="Arial" w:eastAsia="Arial" w:cs="Arial"/>
          <w:sz w:val="22"/>
          <w:szCs w:val="22"/>
          <w:lang w:val="en-US"/>
        </w:rPr>
        <w:t xml:space="preserve">On Facebook </w:t>
      </w:r>
      <w:r w:rsidRPr="40F3D44C">
        <w:rPr>
          <w:rFonts w:ascii="Arial" w:hAnsi="Arial" w:eastAsia="Arial" w:cs="Arial"/>
          <w:b/>
          <w:bCs/>
          <w:sz w:val="22"/>
          <w:szCs w:val="22"/>
          <w:lang w:val="en-US"/>
        </w:rPr>
        <w:t>@leiththeatre</w:t>
      </w:r>
    </w:p>
    <w:p w:rsidRPr="00435A50" w:rsidR="00435A50" w:rsidP="40F3D44C" w:rsidRDefault="0C4C9338" w14:paraId="38E59AC4" w14:textId="2BE4889B">
      <w:pPr>
        <w:textAlignment w:val="baseline"/>
        <w:rPr>
          <w:rFonts w:ascii="Arial" w:hAnsi="Arial" w:eastAsia="Arial" w:cs="Arial"/>
          <w:b/>
          <w:bCs/>
          <w:sz w:val="22"/>
          <w:szCs w:val="22"/>
          <w:lang w:val="en-US"/>
        </w:rPr>
      </w:pPr>
      <w:r w:rsidRPr="40F3D44C">
        <w:rPr>
          <w:rFonts w:ascii="Arial" w:hAnsi="Arial" w:eastAsia="Arial" w:cs="Arial"/>
          <w:sz w:val="22"/>
          <w:szCs w:val="22"/>
          <w:lang w:val="en-US"/>
        </w:rPr>
        <w:t xml:space="preserve">On Instagram </w:t>
      </w:r>
      <w:r w:rsidRPr="40F3D44C">
        <w:rPr>
          <w:rFonts w:ascii="Arial" w:hAnsi="Arial" w:eastAsia="Arial" w:cs="Arial"/>
          <w:b/>
          <w:bCs/>
          <w:sz w:val="22"/>
          <w:szCs w:val="22"/>
          <w:lang w:val="en-US"/>
        </w:rPr>
        <w:t>@leiththeatre</w:t>
      </w:r>
    </w:p>
    <w:p w:rsidRPr="00435A50" w:rsidR="00435A50" w:rsidP="40F3D44C" w:rsidRDefault="0C4C9338" w14:paraId="37DBD7B0" w14:textId="589282C2">
      <w:pPr>
        <w:textAlignment w:val="baseline"/>
        <w:rPr>
          <w:rFonts w:ascii="Arial" w:hAnsi="Arial" w:eastAsia="Arial" w:cs="Arial"/>
          <w:sz w:val="22"/>
          <w:szCs w:val="22"/>
        </w:rPr>
      </w:pPr>
      <w:r w:rsidRPr="40F3D44C">
        <w:rPr>
          <w:rFonts w:ascii="Arial" w:hAnsi="Arial" w:eastAsia="Arial" w:cs="Arial"/>
          <w:sz w:val="22"/>
          <w:szCs w:val="22"/>
          <w:lang w:val="en-US"/>
        </w:rPr>
        <w:t xml:space="preserve">To support Leith Theatre fundraising </w:t>
      </w:r>
      <w:hyperlink r:id="rId21">
        <w:r w:rsidRPr="40F3D44C">
          <w:rPr>
            <w:rStyle w:val="Hyperlink"/>
            <w:rFonts w:ascii="Arial" w:hAnsi="Arial" w:eastAsia="Arial" w:cs="Arial"/>
            <w:sz w:val="22"/>
            <w:szCs w:val="22"/>
            <w:lang w:val="en-US"/>
          </w:rPr>
          <w:t>www.justgiving.com/leiththeatretrust</w:t>
        </w:r>
      </w:hyperlink>
    </w:p>
    <w:p w:rsidRPr="00435A50" w:rsidR="00435A50" w:rsidP="5CCF079B" w:rsidRDefault="0C4C9338" w14:paraId="74CCB561" w14:textId="74B00EA1">
      <w:pPr>
        <w:textAlignment w:val="baseline"/>
        <w:rPr>
          <w:color w:val="000000" w:themeColor="text1"/>
          <w:lang w:val="en-US"/>
        </w:rPr>
      </w:pPr>
      <w:r w:rsidRPr="5CCF079B">
        <w:rPr>
          <w:rFonts w:ascii="Arial" w:hAnsi="Arial" w:eastAsia="Arial" w:cs="Arial"/>
          <w:sz w:val="22"/>
          <w:szCs w:val="22"/>
          <w:lang w:val="en-US"/>
        </w:rPr>
        <w:t xml:space="preserve">To speak to a member of the Leith Theatre team email: </w:t>
      </w:r>
      <w:hyperlink r:id="rId22">
        <w:r w:rsidRPr="5CCF079B" w:rsidR="5AEF6F3B">
          <w:rPr>
            <w:rStyle w:val="Hyperlink"/>
            <w:rFonts w:ascii="Arial" w:hAnsi="Arial" w:eastAsia="Arial" w:cs="Arial"/>
            <w:color w:val="0078D4"/>
            <w:sz w:val="22"/>
            <w:szCs w:val="22"/>
            <w:lang w:val="en-US"/>
          </w:rPr>
          <w:t>lynn.morrison@leiththeatre.co.uk</w:t>
        </w:r>
      </w:hyperlink>
    </w:p>
    <w:p w:rsidRPr="00435A50" w:rsidR="00435A50" w:rsidP="5CCF079B" w:rsidRDefault="5AEF6F3B" w14:paraId="0BAD895D" w14:textId="6A1A39B9">
      <w:pPr>
        <w:textAlignment w:val="baseline"/>
        <w:rPr>
          <w:rFonts w:ascii="Arial" w:hAnsi="Arial" w:eastAsia="Arial" w:cs="Arial"/>
          <w:color w:val="000000" w:themeColor="text1"/>
          <w:sz w:val="22"/>
          <w:szCs w:val="22"/>
        </w:rPr>
      </w:pPr>
      <w:r w:rsidRPr="5CCF079B">
        <w:rPr>
          <w:rFonts w:ascii="Arial" w:hAnsi="Arial" w:eastAsia="Arial" w:cs="Arial"/>
          <w:color w:val="000000" w:themeColor="text1"/>
          <w:sz w:val="22"/>
          <w:szCs w:val="22"/>
          <w:lang w:val="en-US"/>
        </w:rPr>
        <w:t>or call 07971 965475</w:t>
      </w:r>
    </w:p>
    <w:p w:rsidRPr="00435A50" w:rsidR="00435A50" w:rsidP="5CCF079B" w:rsidRDefault="00435A50" w14:paraId="27DAF94E" w14:textId="1C9FA9F7">
      <w:pPr>
        <w:textAlignment w:val="baseline"/>
        <w:rPr>
          <w:rFonts w:eastAsia="Arial"/>
          <w:lang w:val="en-US"/>
        </w:rPr>
      </w:pPr>
    </w:p>
    <w:p w:rsidRPr="00435A50" w:rsidR="00EB0D81" w:rsidP="40F3D44C" w:rsidRDefault="00EB0D81" w14:paraId="5BB94AF0" w14:textId="5E16078C">
      <w:pPr>
        <w:textAlignment w:val="baseline"/>
        <w:rPr>
          <w:rFonts w:ascii="Calibri" w:hAnsi="Calibri" w:eastAsia="Calibri" w:cs="Calibri"/>
          <w:color w:val="000000" w:themeColor="text1"/>
          <w:lang w:val="en-US"/>
        </w:rPr>
      </w:pPr>
    </w:p>
    <w:p w:rsidRPr="00435A50" w:rsidR="00435A50" w:rsidP="5CE08F2F" w:rsidRDefault="5AACD0B6" w14:paraId="5F101B48" w14:textId="6DF4CCFC">
      <w:pPr>
        <w:textAlignment w:val="baseline"/>
        <w:rPr>
          <w:rFonts w:ascii="Arial" w:hAnsi="Arial" w:eastAsia="Arial" w:cs="Arial"/>
          <w:color w:val="000000"/>
        </w:rPr>
      </w:pPr>
      <w:r w:rsidRPr="5CE08F2F">
        <w:rPr>
          <w:rFonts w:ascii="Arial" w:hAnsi="Arial" w:eastAsia="Arial" w:cs="Arial"/>
          <w:b/>
          <w:bCs/>
          <w:color w:val="000000" w:themeColor="text1"/>
          <w:sz w:val="22"/>
          <w:szCs w:val="22"/>
          <w:lang w:val="en-US"/>
        </w:rPr>
        <w:t>Sky Arts</w:t>
      </w:r>
      <w:r w:rsidRPr="5CE08F2F">
        <w:rPr>
          <w:rFonts w:ascii="Arial" w:hAnsi="Arial" w:eastAsia="Arial" w:cs="Arial"/>
          <w:color w:val="000000" w:themeColor="text1"/>
          <w:sz w:val="22"/>
          <w:szCs w:val="22"/>
          <w:lang w:val="en-US"/>
        </w:rPr>
        <w:t xml:space="preserve"> exists to bring more art to more people across the UK. In 2020, with the creative industries under serious threat, we threw open our doors to make the channel free for everyone to watch. We’ve redoubled our mission to increase access to the arts and we’re committed to getting everyone involved as the industry recovers. The fact is, we need the arts now like never before, and Sky Arts brings them straight to your living room.</w:t>
      </w:r>
      <w:r w:rsidRPr="5CE08F2F">
        <w:rPr>
          <w:rFonts w:ascii="Arial" w:hAnsi="Arial" w:eastAsia="Arial" w:cs="Arial"/>
          <w:color w:val="000000" w:themeColor="text1"/>
          <w:sz w:val="22"/>
          <w:szCs w:val="22"/>
        </w:rPr>
        <w:t> We have something for everyone, championing creative talent by showcasing the best in music, theatre, dance, literature, opera and visual art. From Glyndebourne to Grime and Cézanne to The Style Council, we’ve got your passions covered. Millions of viewers tune in to hit returning series such as </w:t>
      </w:r>
      <w:r w:rsidRPr="5CE08F2F">
        <w:rPr>
          <w:rFonts w:ascii="Arial" w:hAnsi="Arial" w:eastAsia="Arial" w:cs="Arial"/>
          <w:i/>
          <w:iCs/>
          <w:color w:val="000000" w:themeColor="text1"/>
          <w:sz w:val="22"/>
          <w:szCs w:val="22"/>
        </w:rPr>
        <w:t>Portrait Artist of the Year</w:t>
      </w:r>
      <w:r w:rsidRPr="5CE08F2F">
        <w:rPr>
          <w:rFonts w:ascii="Arial" w:hAnsi="Arial" w:eastAsia="Arial" w:cs="Arial"/>
          <w:color w:val="000000" w:themeColor="text1"/>
          <w:sz w:val="22"/>
          <w:szCs w:val="22"/>
        </w:rPr>
        <w:t>, </w:t>
      </w:r>
      <w:r w:rsidRPr="5CE08F2F">
        <w:rPr>
          <w:rFonts w:ascii="Arial" w:hAnsi="Arial" w:eastAsia="Arial" w:cs="Arial"/>
          <w:i/>
          <w:iCs/>
          <w:color w:val="000000" w:themeColor="text1"/>
          <w:sz w:val="22"/>
          <w:szCs w:val="22"/>
        </w:rPr>
        <w:t>Urban Myths</w:t>
      </w:r>
      <w:r w:rsidRPr="5CE08F2F">
        <w:rPr>
          <w:rFonts w:ascii="Arial" w:hAnsi="Arial" w:eastAsia="Arial" w:cs="Arial"/>
          <w:color w:val="000000" w:themeColor="text1"/>
          <w:sz w:val="22"/>
          <w:szCs w:val="22"/>
        </w:rPr>
        <w:t> and British cultural institution </w:t>
      </w:r>
      <w:r w:rsidRPr="5CE08F2F">
        <w:rPr>
          <w:rFonts w:ascii="Arial" w:hAnsi="Arial" w:eastAsia="Arial" w:cs="Arial"/>
          <w:i/>
          <w:iCs/>
          <w:color w:val="000000" w:themeColor="text1"/>
          <w:sz w:val="22"/>
          <w:szCs w:val="22"/>
        </w:rPr>
        <w:t>The South Bank Show, </w:t>
      </w:r>
      <w:r w:rsidRPr="5CE08F2F">
        <w:rPr>
          <w:rFonts w:ascii="Arial" w:hAnsi="Arial" w:eastAsia="Arial" w:cs="Arial"/>
          <w:color w:val="000000" w:themeColor="text1"/>
          <w:sz w:val="22"/>
          <w:szCs w:val="22"/>
        </w:rPr>
        <w:t>but our acclaimed new programmes might take you anywhere from Pinter’s house with Danny Dyer to a Scottish road trip with Samuel Johnson.  </w:t>
      </w:r>
      <w:r w:rsidRPr="5CE08F2F">
        <w:rPr>
          <w:rFonts w:ascii="Arial" w:hAnsi="Arial" w:eastAsia="Arial" w:cs="Arial"/>
          <w:color w:val="000000" w:themeColor="text1"/>
          <w:sz w:val="22"/>
          <w:szCs w:val="22"/>
          <w:lang w:val="en-US"/>
        </w:rPr>
        <w:t>Collaboration is at the heart of what we do. </w:t>
      </w:r>
      <w:r w:rsidRPr="5CE08F2F">
        <w:rPr>
          <w:rFonts w:ascii="Arial" w:hAnsi="Arial" w:eastAsia="Arial" w:cs="Arial"/>
          <w:color w:val="000000" w:themeColor="text1"/>
          <w:sz w:val="22"/>
          <w:szCs w:val="22"/>
        </w:rPr>
        <w:t>Sky Arts is the headline sponsor of National Theatre Live in the UK and we work with cultural partners across the country including the English National Opera, Royal Academy of Arts, Tate, Creative Industries Federation and Coventry City of Culture to name but a few. You can watch Sky Arts for free on Freeview channel 11 and </w:t>
      </w:r>
      <w:proofErr w:type="spellStart"/>
      <w:r w:rsidRPr="5CE08F2F">
        <w:rPr>
          <w:rFonts w:ascii="Arial" w:hAnsi="Arial" w:eastAsia="Arial" w:cs="Arial"/>
          <w:color w:val="000000" w:themeColor="text1"/>
          <w:sz w:val="22"/>
          <w:szCs w:val="22"/>
        </w:rPr>
        <w:t>Freesat</w:t>
      </w:r>
      <w:proofErr w:type="spellEnd"/>
      <w:r w:rsidRPr="5CE08F2F">
        <w:rPr>
          <w:rFonts w:ascii="Arial" w:hAnsi="Arial" w:eastAsia="Arial" w:cs="Arial"/>
          <w:color w:val="000000" w:themeColor="text1"/>
          <w:sz w:val="22"/>
          <w:szCs w:val="22"/>
        </w:rPr>
        <w:t> channel 147. If you’ve got Sky or a Now TV entertainment pass, you can also watch over 2,000 hours of shows exclusively on demand.  We’re passionate about supporting the next generation of artists, so we’re working with five leading Sky Arts Ambassadors: Booker Prize-winner Bernardine Evaristo, dance artist Akram Khan, conductor Charles </w:t>
      </w:r>
      <w:proofErr w:type="spellStart"/>
      <w:r w:rsidRPr="5CE08F2F">
        <w:rPr>
          <w:rFonts w:ascii="Arial" w:hAnsi="Arial" w:eastAsia="Arial" w:cs="Arial"/>
          <w:color w:val="000000" w:themeColor="text1"/>
          <w:sz w:val="22"/>
          <w:szCs w:val="22"/>
        </w:rPr>
        <w:t>Hazlewood</w:t>
      </w:r>
      <w:proofErr w:type="spellEnd"/>
      <w:r w:rsidRPr="5CE08F2F">
        <w:rPr>
          <w:rFonts w:ascii="Arial" w:hAnsi="Arial" w:eastAsia="Arial" w:cs="Arial"/>
          <w:color w:val="000000" w:themeColor="text1"/>
          <w:sz w:val="22"/>
          <w:szCs w:val="22"/>
        </w:rPr>
        <w:t>, Theatre Royal Stratford East Artistic Director Nadia Fall, and sculptor Anish Kapoor – to run bursary schemes for new and emerging talent.  </w:t>
      </w:r>
    </w:p>
    <w:p w:rsidRPr="00435A50" w:rsidR="00435A50" w:rsidP="5CE08F2F" w:rsidRDefault="5AACD0B6" w14:paraId="07F37120" w14:textId="77777777">
      <w:pPr>
        <w:rPr>
          <w:rFonts w:ascii="Arial" w:hAnsi="Arial" w:eastAsia="Arial" w:cs="Arial"/>
          <w:color w:val="000000"/>
          <w:sz w:val="22"/>
          <w:szCs w:val="22"/>
        </w:rPr>
      </w:pPr>
      <w:r w:rsidRPr="5CE08F2F">
        <w:rPr>
          <w:rFonts w:ascii="Arial" w:hAnsi="Arial" w:eastAsia="Arial" w:cs="Arial"/>
          <w:color w:val="000000" w:themeColor="text1"/>
          <w:sz w:val="20"/>
          <w:szCs w:val="20"/>
        </w:rPr>
        <w:t> </w:t>
      </w:r>
    </w:p>
    <w:p w:rsidRPr="00435A50" w:rsidR="00435A50" w:rsidP="5CE08F2F" w:rsidRDefault="5AACD0B6" w14:paraId="2147958B" w14:textId="77777777">
      <w:pPr>
        <w:rPr>
          <w:rFonts w:ascii="Arial" w:hAnsi="Arial" w:eastAsia="Arial" w:cs="Arial"/>
          <w:color w:val="000000"/>
          <w:sz w:val="22"/>
          <w:szCs w:val="22"/>
        </w:rPr>
      </w:pPr>
      <w:r w:rsidRPr="5CE08F2F">
        <w:rPr>
          <w:rFonts w:ascii="Arial" w:hAnsi="Arial" w:eastAsia="Arial" w:cs="Arial"/>
          <w:color w:val="000000" w:themeColor="text1"/>
          <w:sz w:val="20"/>
          <w:szCs w:val="20"/>
        </w:rPr>
        <w:t> </w:t>
      </w:r>
    </w:p>
    <w:p w:rsidR="00EB0D81" w:rsidRDefault="00EB0D81" w14:paraId="7DD46E33" w14:textId="77777777">
      <w:pPr>
        <w:pStyle w:val="Body"/>
        <w:rPr>
          <w:rStyle w:val="None"/>
          <w:rFonts w:ascii="Arial" w:hAnsi="Arial" w:eastAsia="Arial" w:cs="Arial"/>
          <w:b/>
          <w:bCs/>
        </w:rPr>
      </w:pPr>
    </w:p>
    <w:p w:rsidR="00EB0D81" w:rsidRDefault="000448C8" w14:paraId="358223C9" w14:textId="5F232C1E">
      <w:pPr>
        <w:pStyle w:val="Body"/>
        <w:rPr>
          <w:rStyle w:val="None"/>
          <w:rFonts w:ascii="Arial" w:hAnsi="Arial" w:eastAsia="Arial" w:cs="Arial"/>
          <w:b/>
          <w:bCs/>
        </w:rPr>
      </w:pPr>
      <w:r>
        <w:rPr>
          <w:rStyle w:val="None"/>
          <w:rFonts w:ascii="Arial" w:hAnsi="Arial" w:eastAsia="Arial" w:cs="Arial"/>
          <w:noProof/>
        </w:rPr>
        <w:drawing>
          <wp:inline distT="0" distB="0" distL="0" distR="0" wp14:anchorId="2BFB700C" wp14:editId="68063BE5">
            <wp:extent cx="1533525" cy="291315"/>
            <wp:effectExtent l="0" t="0" r="0" b="0"/>
            <wp:docPr id="1073741829"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TextDescription automatically generated" descr="TextDescription automatically generated"/>
                    <pic:cNvPicPr>
                      <a:picLocks noChangeAspect="1"/>
                    </pic:cNvPicPr>
                  </pic:nvPicPr>
                  <pic:blipFill>
                    <a:blip r:embed="rId23"/>
                    <a:stretch>
                      <a:fillRect/>
                    </a:stretch>
                  </pic:blipFill>
                  <pic:spPr>
                    <a:xfrm>
                      <a:off x="0" y="0"/>
                      <a:ext cx="1533525" cy="291315"/>
                    </a:xfrm>
                    <a:prstGeom prst="rect">
                      <a:avLst/>
                    </a:prstGeom>
                    <a:ln w="12700" cap="flat">
                      <a:noFill/>
                      <a:miter lim="400000"/>
                    </a:ln>
                    <a:effectLst/>
                  </pic:spPr>
                </pic:pic>
              </a:graphicData>
            </a:graphic>
          </wp:inline>
        </w:drawing>
      </w:r>
      <w:r>
        <w:rPr>
          <w:rStyle w:val="None"/>
          <w:rFonts w:ascii="Arial" w:hAnsi="Arial"/>
          <w:b/>
          <w:bCs/>
        </w:rPr>
        <w:t xml:space="preserve">        </w:t>
      </w:r>
      <w:r>
        <w:rPr>
          <w:rStyle w:val="None"/>
          <w:rFonts w:ascii="Arial" w:hAnsi="Arial" w:eastAsia="Arial" w:cs="Arial"/>
          <w:noProof/>
        </w:rPr>
        <w:drawing>
          <wp:inline distT="0" distB="0" distL="0" distR="0" wp14:anchorId="5234C197" wp14:editId="4CF3B24B">
            <wp:extent cx="1551306" cy="318771"/>
            <wp:effectExtent l="0" t="0" r="0" b="0"/>
            <wp:docPr id="1073741830" name="officeArt object" descr="A white and blue sig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0" name="A white and blue signDescription automatically generated with low confidence" descr="A white and blue signDescription automatically generated with low confidence"/>
                    <pic:cNvPicPr>
                      <a:picLocks noChangeAspect="1"/>
                    </pic:cNvPicPr>
                  </pic:nvPicPr>
                  <pic:blipFill>
                    <a:blip r:embed="rId24"/>
                    <a:stretch>
                      <a:fillRect/>
                    </a:stretch>
                  </pic:blipFill>
                  <pic:spPr>
                    <a:xfrm>
                      <a:off x="0" y="0"/>
                      <a:ext cx="1551306" cy="318771"/>
                    </a:xfrm>
                    <a:prstGeom prst="rect">
                      <a:avLst/>
                    </a:prstGeom>
                    <a:ln w="12700" cap="flat">
                      <a:noFill/>
                      <a:miter lim="400000"/>
                    </a:ln>
                    <a:effectLst/>
                  </pic:spPr>
                </pic:pic>
              </a:graphicData>
            </a:graphic>
          </wp:inline>
        </w:drawing>
      </w:r>
      <w:r>
        <w:rPr>
          <w:rStyle w:val="None"/>
          <w:rFonts w:ascii="Arial" w:hAnsi="Arial"/>
          <w:b/>
          <w:bCs/>
        </w:rPr>
        <w:t xml:space="preserve">             </w:t>
      </w:r>
    </w:p>
    <w:sectPr w:rsidR="00EB0D81">
      <w:headerReference w:type="default" r:id="rId25"/>
      <w:footerReference w:type="default" r:id="rId26"/>
      <w:pgSz w:w="11900" w:h="16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12CF" w:rsidRDefault="001D12CF" w14:paraId="440DB527" w14:textId="77777777">
      <w:r>
        <w:separator/>
      </w:r>
    </w:p>
  </w:endnote>
  <w:endnote w:type="continuationSeparator" w:id="0">
    <w:p w:rsidR="001D12CF" w:rsidRDefault="001D12CF" w14:paraId="50A4DA04" w14:textId="77777777">
      <w:r>
        <w:continuationSeparator/>
      </w:r>
    </w:p>
  </w:endnote>
  <w:endnote w:type="continuationNotice" w:id="1">
    <w:p w:rsidR="001D12CF" w:rsidRDefault="001D12CF" w14:paraId="1D819C7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D81" w:rsidRDefault="00EB0D81" w14:paraId="29CD69A7" w14:textId="7777777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12CF" w:rsidRDefault="001D12CF" w14:paraId="3E744AAF" w14:textId="77777777">
      <w:r>
        <w:separator/>
      </w:r>
    </w:p>
  </w:footnote>
  <w:footnote w:type="continuationSeparator" w:id="0">
    <w:p w:rsidR="001D12CF" w:rsidRDefault="001D12CF" w14:paraId="5C4D94FE" w14:textId="77777777">
      <w:r>
        <w:continuationSeparator/>
      </w:r>
    </w:p>
  </w:footnote>
  <w:footnote w:type="continuationNotice" w:id="1">
    <w:p w:rsidR="001D12CF" w:rsidRDefault="001D12CF" w14:paraId="38DAC4C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D81" w:rsidRDefault="00EB0D81" w14:paraId="0916833C" w14:textId="7777777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28BB"/>
    <w:multiLevelType w:val="hybridMultilevel"/>
    <w:tmpl w:val="FFFFFFFF"/>
    <w:lvl w:ilvl="0" w:tplc="ACB657CC">
      <w:start w:val="1"/>
      <w:numFmt w:val="bullet"/>
      <w:lvlText w:val="·"/>
      <w:lvlJc w:val="left"/>
      <w:pPr>
        <w:ind w:left="720" w:hanging="360"/>
      </w:pPr>
      <w:rPr>
        <w:rFonts w:hint="default" w:ascii="Symbol" w:hAnsi="Symbol"/>
      </w:rPr>
    </w:lvl>
    <w:lvl w:ilvl="1" w:tplc="C6623306">
      <w:start w:val="1"/>
      <w:numFmt w:val="bullet"/>
      <w:lvlText w:val="o"/>
      <w:lvlJc w:val="left"/>
      <w:pPr>
        <w:ind w:left="1440" w:hanging="360"/>
      </w:pPr>
      <w:rPr>
        <w:rFonts w:hint="default" w:ascii="Courier New" w:hAnsi="Courier New"/>
      </w:rPr>
    </w:lvl>
    <w:lvl w:ilvl="2" w:tplc="E15650EE">
      <w:start w:val="1"/>
      <w:numFmt w:val="bullet"/>
      <w:lvlText w:val=""/>
      <w:lvlJc w:val="left"/>
      <w:pPr>
        <w:ind w:left="2160" w:hanging="360"/>
      </w:pPr>
      <w:rPr>
        <w:rFonts w:hint="default" w:ascii="Wingdings" w:hAnsi="Wingdings"/>
      </w:rPr>
    </w:lvl>
    <w:lvl w:ilvl="3" w:tplc="48BCD9F4">
      <w:start w:val="1"/>
      <w:numFmt w:val="bullet"/>
      <w:lvlText w:val=""/>
      <w:lvlJc w:val="left"/>
      <w:pPr>
        <w:ind w:left="2880" w:hanging="360"/>
      </w:pPr>
      <w:rPr>
        <w:rFonts w:hint="default" w:ascii="Symbol" w:hAnsi="Symbol"/>
      </w:rPr>
    </w:lvl>
    <w:lvl w:ilvl="4" w:tplc="213A2B1C">
      <w:start w:val="1"/>
      <w:numFmt w:val="bullet"/>
      <w:lvlText w:val="o"/>
      <w:lvlJc w:val="left"/>
      <w:pPr>
        <w:ind w:left="3600" w:hanging="360"/>
      </w:pPr>
      <w:rPr>
        <w:rFonts w:hint="default" w:ascii="Courier New" w:hAnsi="Courier New"/>
      </w:rPr>
    </w:lvl>
    <w:lvl w:ilvl="5" w:tplc="4D309A46">
      <w:start w:val="1"/>
      <w:numFmt w:val="bullet"/>
      <w:lvlText w:val=""/>
      <w:lvlJc w:val="left"/>
      <w:pPr>
        <w:ind w:left="4320" w:hanging="360"/>
      </w:pPr>
      <w:rPr>
        <w:rFonts w:hint="default" w:ascii="Wingdings" w:hAnsi="Wingdings"/>
      </w:rPr>
    </w:lvl>
    <w:lvl w:ilvl="6" w:tplc="DF9882D4">
      <w:start w:val="1"/>
      <w:numFmt w:val="bullet"/>
      <w:lvlText w:val=""/>
      <w:lvlJc w:val="left"/>
      <w:pPr>
        <w:ind w:left="5040" w:hanging="360"/>
      </w:pPr>
      <w:rPr>
        <w:rFonts w:hint="default" w:ascii="Symbol" w:hAnsi="Symbol"/>
      </w:rPr>
    </w:lvl>
    <w:lvl w:ilvl="7" w:tplc="918AE06C">
      <w:start w:val="1"/>
      <w:numFmt w:val="bullet"/>
      <w:lvlText w:val="o"/>
      <w:lvlJc w:val="left"/>
      <w:pPr>
        <w:ind w:left="5760" w:hanging="360"/>
      </w:pPr>
      <w:rPr>
        <w:rFonts w:hint="default" w:ascii="Courier New" w:hAnsi="Courier New"/>
      </w:rPr>
    </w:lvl>
    <w:lvl w:ilvl="8" w:tplc="166A3B14">
      <w:start w:val="1"/>
      <w:numFmt w:val="bullet"/>
      <w:lvlText w:val=""/>
      <w:lvlJc w:val="left"/>
      <w:pPr>
        <w:ind w:left="6480" w:hanging="360"/>
      </w:pPr>
      <w:rPr>
        <w:rFonts w:hint="default" w:ascii="Wingdings" w:hAnsi="Wingdings"/>
      </w:rPr>
    </w:lvl>
  </w:abstractNum>
  <w:abstractNum w:abstractNumId="1" w15:restartNumberingAfterBreak="0">
    <w:nsid w:val="1C3F5369"/>
    <w:multiLevelType w:val="hybridMultilevel"/>
    <w:tmpl w:val="FFFFFFFF"/>
    <w:lvl w:ilvl="0" w:tplc="3DB82A3E">
      <w:start w:val="1"/>
      <w:numFmt w:val="bullet"/>
      <w:lvlText w:val=""/>
      <w:lvlJc w:val="left"/>
      <w:pPr>
        <w:ind w:left="720" w:hanging="360"/>
      </w:pPr>
      <w:rPr>
        <w:rFonts w:hint="default" w:ascii="Symbol" w:hAnsi="Symbol"/>
      </w:rPr>
    </w:lvl>
    <w:lvl w:ilvl="1" w:tplc="E9D0802E">
      <w:start w:val="1"/>
      <w:numFmt w:val="bullet"/>
      <w:lvlText w:val="o"/>
      <w:lvlJc w:val="left"/>
      <w:pPr>
        <w:ind w:left="1440" w:hanging="360"/>
      </w:pPr>
      <w:rPr>
        <w:rFonts w:hint="default" w:ascii="Courier New" w:hAnsi="Courier New"/>
      </w:rPr>
    </w:lvl>
    <w:lvl w:ilvl="2" w:tplc="D72AFC38">
      <w:start w:val="1"/>
      <w:numFmt w:val="bullet"/>
      <w:lvlText w:val=""/>
      <w:lvlJc w:val="left"/>
      <w:pPr>
        <w:ind w:left="2160" w:hanging="360"/>
      </w:pPr>
      <w:rPr>
        <w:rFonts w:hint="default" w:ascii="Wingdings" w:hAnsi="Wingdings"/>
      </w:rPr>
    </w:lvl>
    <w:lvl w:ilvl="3" w:tplc="7E18F8DC">
      <w:start w:val="1"/>
      <w:numFmt w:val="bullet"/>
      <w:lvlText w:val=""/>
      <w:lvlJc w:val="left"/>
      <w:pPr>
        <w:ind w:left="2880" w:hanging="360"/>
      </w:pPr>
      <w:rPr>
        <w:rFonts w:hint="default" w:ascii="Symbol" w:hAnsi="Symbol"/>
      </w:rPr>
    </w:lvl>
    <w:lvl w:ilvl="4" w:tplc="D968E804">
      <w:start w:val="1"/>
      <w:numFmt w:val="bullet"/>
      <w:lvlText w:val="o"/>
      <w:lvlJc w:val="left"/>
      <w:pPr>
        <w:ind w:left="3600" w:hanging="360"/>
      </w:pPr>
      <w:rPr>
        <w:rFonts w:hint="default" w:ascii="Courier New" w:hAnsi="Courier New"/>
      </w:rPr>
    </w:lvl>
    <w:lvl w:ilvl="5" w:tplc="9CC6D54A">
      <w:start w:val="1"/>
      <w:numFmt w:val="bullet"/>
      <w:lvlText w:val=""/>
      <w:lvlJc w:val="left"/>
      <w:pPr>
        <w:ind w:left="4320" w:hanging="360"/>
      </w:pPr>
      <w:rPr>
        <w:rFonts w:hint="default" w:ascii="Wingdings" w:hAnsi="Wingdings"/>
      </w:rPr>
    </w:lvl>
    <w:lvl w:ilvl="6" w:tplc="14A0C0FC">
      <w:start w:val="1"/>
      <w:numFmt w:val="bullet"/>
      <w:lvlText w:val=""/>
      <w:lvlJc w:val="left"/>
      <w:pPr>
        <w:ind w:left="5040" w:hanging="360"/>
      </w:pPr>
      <w:rPr>
        <w:rFonts w:hint="default" w:ascii="Symbol" w:hAnsi="Symbol"/>
      </w:rPr>
    </w:lvl>
    <w:lvl w:ilvl="7" w:tplc="FD820834">
      <w:start w:val="1"/>
      <w:numFmt w:val="bullet"/>
      <w:lvlText w:val="o"/>
      <w:lvlJc w:val="left"/>
      <w:pPr>
        <w:ind w:left="5760" w:hanging="360"/>
      </w:pPr>
      <w:rPr>
        <w:rFonts w:hint="default" w:ascii="Courier New" w:hAnsi="Courier New"/>
      </w:rPr>
    </w:lvl>
    <w:lvl w:ilvl="8" w:tplc="374E0436">
      <w:start w:val="1"/>
      <w:numFmt w:val="bullet"/>
      <w:lvlText w:val=""/>
      <w:lvlJc w:val="left"/>
      <w:pPr>
        <w:ind w:left="6480" w:hanging="360"/>
      </w:pPr>
      <w:rPr>
        <w:rFonts w:hint="default" w:ascii="Wingdings" w:hAnsi="Wingdings"/>
      </w:rPr>
    </w:lvl>
  </w:abstractNum>
  <w:abstractNum w:abstractNumId="2" w15:restartNumberingAfterBreak="0">
    <w:nsid w:val="2DE85FE6"/>
    <w:multiLevelType w:val="hybridMultilevel"/>
    <w:tmpl w:val="79761CCA"/>
    <w:styleLink w:val="ImportedStyle1"/>
    <w:lvl w:ilvl="0" w:tplc="BDC6DB7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AAC60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4B1D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E2F0D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4C8A6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0E3A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40F07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723B8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AA7E68">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9912A06"/>
    <w:multiLevelType w:val="hybridMultilevel"/>
    <w:tmpl w:val="79761CCA"/>
    <w:numStyleLink w:val="ImportedStyle1"/>
  </w:abstractNum>
  <w:abstractNum w:abstractNumId="4" w15:restartNumberingAfterBreak="0">
    <w:nsid w:val="4CBC1D20"/>
    <w:multiLevelType w:val="hybridMultilevel"/>
    <w:tmpl w:val="289413AC"/>
    <w:lvl w:ilvl="0" w:tplc="FD88F9F0">
      <w:start w:val="1"/>
      <w:numFmt w:val="bullet"/>
      <w:lvlText w:val=""/>
      <w:lvlJc w:val="left"/>
      <w:pPr>
        <w:ind w:left="720" w:hanging="360"/>
      </w:pPr>
      <w:rPr>
        <w:rFonts w:hint="default" w:ascii="Symbol" w:hAnsi="Symbol"/>
      </w:rPr>
    </w:lvl>
    <w:lvl w:ilvl="1" w:tplc="39DCFAAA">
      <w:start w:val="1"/>
      <w:numFmt w:val="bullet"/>
      <w:lvlText w:val="o"/>
      <w:lvlJc w:val="left"/>
      <w:pPr>
        <w:ind w:left="1440" w:hanging="360"/>
      </w:pPr>
      <w:rPr>
        <w:rFonts w:hint="default" w:ascii="Courier New" w:hAnsi="Courier New"/>
      </w:rPr>
    </w:lvl>
    <w:lvl w:ilvl="2" w:tplc="0BA65A8E">
      <w:start w:val="1"/>
      <w:numFmt w:val="bullet"/>
      <w:lvlText w:val=""/>
      <w:lvlJc w:val="left"/>
      <w:pPr>
        <w:ind w:left="2160" w:hanging="360"/>
      </w:pPr>
      <w:rPr>
        <w:rFonts w:hint="default" w:ascii="Wingdings" w:hAnsi="Wingdings"/>
      </w:rPr>
    </w:lvl>
    <w:lvl w:ilvl="3" w:tplc="5A1A109C">
      <w:start w:val="1"/>
      <w:numFmt w:val="bullet"/>
      <w:lvlText w:val=""/>
      <w:lvlJc w:val="left"/>
      <w:pPr>
        <w:ind w:left="2880" w:hanging="360"/>
      </w:pPr>
      <w:rPr>
        <w:rFonts w:hint="default" w:ascii="Symbol" w:hAnsi="Symbol"/>
      </w:rPr>
    </w:lvl>
    <w:lvl w:ilvl="4" w:tplc="7DD6F5E6">
      <w:start w:val="1"/>
      <w:numFmt w:val="bullet"/>
      <w:lvlText w:val="o"/>
      <w:lvlJc w:val="left"/>
      <w:pPr>
        <w:ind w:left="3600" w:hanging="360"/>
      </w:pPr>
      <w:rPr>
        <w:rFonts w:hint="default" w:ascii="Courier New" w:hAnsi="Courier New"/>
      </w:rPr>
    </w:lvl>
    <w:lvl w:ilvl="5" w:tplc="12189672">
      <w:start w:val="1"/>
      <w:numFmt w:val="bullet"/>
      <w:lvlText w:val=""/>
      <w:lvlJc w:val="left"/>
      <w:pPr>
        <w:ind w:left="4320" w:hanging="360"/>
      </w:pPr>
      <w:rPr>
        <w:rFonts w:hint="default" w:ascii="Wingdings" w:hAnsi="Wingdings"/>
      </w:rPr>
    </w:lvl>
    <w:lvl w:ilvl="6" w:tplc="0D500DAA">
      <w:start w:val="1"/>
      <w:numFmt w:val="bullet"/>
      <w:lvlText w:val=""/>
      <w:lvlJc w:val="left"/>
      <w:pPr>
        <w:ind w:left="5040" w:hanging="360"/>
      </w:pPr>
      <w:rPr>
        <w:rFonts w:hint="default" w:ascii="Symbol" w:hAnsi="Symbol"/>
      </w:rPr>
    </w:lvl>
    <w:lvl w:ilvl="7" w:tplc="7FA2DBFC">
      <w:start w:val="1"/>
      <w:numFmt w:val="bullet"/>
      <w:lvlText w:val="o"/>
      <w:lvlJc w:val="left"/>
      <w:pPr>
        <w:ind w:left="5760" w:hanging="360"/>
      </w:pPr>
      <w:rPr>
        <w:rFonts w:hint="default" w:ascii="Courier New" w:hAnsi="Courier New"/>
      </w:rPr>
    </w:lvl>
    <w:lvl w:ilvl="8" w:tplc="F10E397C">
      <w:start w:val="1"/>
      <w:numFmt w:val="bullet"/>
      <w:lvlText w:val=""/>
      <w:lvlJc w:val="left"/>
      <w:pPr>
        <w:ind w:left="6480" w:hanging="360"/>
      </w:pPr>
      <w:rPr>
        <w:rFonts w:hint="default" w:ascii="Wingdings" w:hAnsi="Wingdings"/>
      </w:rPr>
    </w:lvl>
  </w:abstractNum>
  <w:abstractNum w:abstractNumId="5" w15:restartNumberingAfterBreak="0">
    <w:nsid w:val="50E2304F"/>
    <w:multiLevelType w:val="hybridMultilevel"/>
    <w:tmpl w:val="E1AAEDE6"/>
    <w:lvl w:ilvl="0" w:tplc="57CEF96C">
      <w:start w:val="1"/>
      <w:numFmt w:val="bullet"/>
      <w:lvlText w:val="·"/>
      <w:lvlJc w:val="left"/>
      <w:pPr>
        <w:ind w:left="720" w:hanging="360"/>
      </w:pPr>
      <w:rPr>
        <w:rFonts w:hint="default" w:ascii="Symbol" w:hAnsi="Symbol"/>
      </w:rPr>
    </w:lvl>
    <w:lvl w:ilvl="1" w:tplc="5C382B34">
      <w:start w:val="1"/>
      <w:numFmt w:val="bullet"/>
      <w:lvlText w:val="o"/>
      <w:lvlJc w:val="left"/>
      <w:pPr>
        <w:ind w:left="1440" w:hanging="360"/>
      </w:pPr>
      <w:rPr>
        <w:rFonts w:hint="default" w:ascii="Courier New" w:hAnsi="Courier New"/>
      </w:rPr>
    </w:lvl>
    <w:lvl w:ilvl="2" w:tplc="B25AC790">
      <w:start w:val="1"/>
      <w:numFmt w:val="bullet"/>
      <w:lvlText w:val=""/>
      <w:lvlJc w:val="left"/>
      <w:pPr>
        <w:ind w:left="2160" w:hanging="360"/>
      </w:pPr>
      <w:rPr>
        <w:rFonts w:hint="default" w:ascii="Wingdings" w:hAnsi="Wingdings"/>
      </w:rPr>
    </w:lvl>
    <w:lvl w:ilvl="3" w:tplc="9B709284">
      <w:start w:val="1"/>
      <w:numFmt w:val="bullet"/>
      <w:lvlText w:val=""/>
      <w:lvlJc w:val="left"/>
      <w:pPr>
        <w:ind w:left="2880" w:hanging="360"/>
      </w:pPr>
      <w:rPr>
        <w:rFonts w:hint="default" w:ascii="Symbol" w:hAnsi="Symbol"/>
      </w:rPr>
    </w:lvl>
    <w:lvl w:ilvl="4" w:tplc="542A4442">
      <w:start w:val="1"/>
      <w:numFmt w:val="bullet"/>
      <w:lvlText w:val="o"/>
      <w:lvlJc w:val="left"/>
      <w:pPr>
        <w:ind w:left="3600" w:hanging="360"/>
      </w:pPr>
      <w:rPr>
        <w:rFonts w:hint="default" w:ascii="Courier New" w:hAnsi="Courier New"/>
      </w:rPr>
    </w:lvl>
    <w:lvl w:ilvl="5" w:tplc="01FA402A">
      <w:start w:val="1"/>
      <w:numFmt w:val="bullet"/>
      <w:lvlText w:val=""/>
      <w:lvlJc w:val="left"/>
      <w:pPr>
        <w:ind w:left="4320" w:hanging="360"/>
      </w:pPr>
      <w:rPr>
        <w:rFonts w:hint="default" w:ascii="Wingdings" w:hAnsi="Wingdings"/>
      </w:rPr>
    </w:lvl>
    <w:lvl w:ilvl="6" w:tplc="E63C1DCA">
      <w:start w:val="1"/>
      <w:numFmt w:val="bullet"/>
      <w:lvlText w:val=""/>
      <w:lvlJc w:val="left"/>
      <w:pPr>
        <w:ind w:left="5040" w:hanging="360"/>
      </w:pPr>
      <w:rPr>
        <w:rFonts w:hint="default" w:ascii="Symbol" w:hAnsi="Symbol"/>
      </w:rPr>
    </w:lvl>
    <w:lvl w:ilvl="7" w:tplc="2C342CF8">
      <w:start w:val="1"/>
      <w:numFmt w:val="bullet"/>
      <w:lvlText w:val="o"/>
      <w:lvlJc w:val="left"/>
      <w:pPr>
        <w:ind w:left="5760" w:hanging="360"/>
      </w:pPr>
      <w:rPr>
        <w:rFonts w:hint="default" w:ascii="Courier New" w:hAnsi="Courier New"/>
      </w:rPr>
    </w:lvl>
    <w:lvl w:ilvl="8" w:tplc="75000AEC">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D81"/>
    <w:rsid w:val="000047D4"/>
    <w:rsid w:val="00010784"/>
    <w:rsid w:val="000119A6"/>
    <w:rsid w:val="0001274E"/>
    <w:rsid w:val="0001407A"/>
    <w:rsid w:val="00021826"/>
    <w:rsid w:val="00023189"/>
    <w:rsid w:val="00040670"/>
    <w:rsid w:val="000444D4"/>
    <w:rsid w:val="000448C8"/>
    <w:rsid w:val="00044B4D"/>
    <w:rsid w:val="00070FD1"/>
    <w:rsid w:val="00073CF5"/>
    <w:rsid w:val="0007495E"/>
    <w:rsid w:val="00087E3B"/>
    <w:rsid w:val="00093DB6"/>
    <w:rsid w:val="000C776C"/>
    <w:rsid w:val="000D3FCB"/>
    <w:rsid w:val="000D7F7D"/>
    <w:rsid w:val="000F0449"/>
    <w:rsid w:val="000F7596"/>
    <w:rsid w:val="001048E8"/>
    <w:rsid w:val="00105BFD"/>
    <w:rsid w:val="001144F7"/>
    <w:rsid w:val="00116C76"/>
    <w:rsid w:val="00121691"/>
    <w:rsid w:val="00122CD8"/>
    <w:rsid w:val="00177E60"/>
    <w:rsid w:val="001A03FF"/>
    <w:rsid w:val="001A42F0"/>
    <w:rsid w:val="001A5484"/>
    <w:rsid w:val="001B1C69"/>
    <w:rsid w:val="001B7703"/>
    <w:rsid w:val="001C15FF"/>
    <w:rsid w:val="001C20E3"/>
    <w:rsid w:val="001C43C3"/>
    <w:rsid w:val="001C4CB5"/>
    <w:rsid w:val="001C6010"/>
    <w:rsid w:val="001D0646"/>
    <w:rsid w:val="001D12CF"/>
    <w:rsid w:val="001D217B"/>
    <w:rsid w:val="001D590E"/>
    <w:rsid w:val="001D72E2"/>
    <w:rsid w:val="001E158B"/>
    <w:rsid w:val="001E2908"/>
    <w:rsid w:val="001F58D1"/>
    <w:rsid w:val="00203880"/>
    <w:rsid w:val="00221EC8"/>
    <w:rsid w:val="002220EF"/>
    <w:rsid w:val="00223C16"/>
    <w:rsid w:val="00230B55"/>
    <w:rsid w:val="0024095D"/>
    <w:rsid w:val="002441FF"/>
    <w:rsid w:val="002743DD"/>
    <w:rsid w:val="002762F8"/>
    <w:rsid w:val="002827A1"/>
    <w:rsid w:val="00286EF0"/>
    <w:rsid w:val="00296568"/>
    <w:rsid w:val="002A3D7C"/>
    <w:rsid w:val="002B43F4"/>
    <w:rsid w:val="002E1691"/>
    <w:rsid w:val="002F4DE9"/>
    <w:rsid w:val="002F7F2C"/>
    <w:rsid w:val="003025AF"/>
    <w:rsid w:val="00303CA7"/>
    <w:rsid w:val="00311D8A"/>
    <w:rsid w:val="00314D4C"/>
    <w:rsid w:val="00315054"/>
    <w:rsid w:val="00315899"/>
    <w:rsid w:val="003216BE"/>
    <w:rsid w:val="00324807"/>
    <w:rsid w:val="00337BF7"/>
    <w:rsid w:val="00363893"/>
    <w:rsid w:val="0036422E"/>
    <w:rsid w:val="00370F42"/>
    <w:rsid w:val="00373BC2"/>
    <w:rsid w:val="00380DBF"/>
    <w:rsid w:val="0038291A"/>
    <w:rsid w:val="00383204"/>
    <w:rsid w:val="0038363C"/>
    <w:rsid w:val="00395213"/>
    <w:rsid w:val="003A0377"/>
    <w:rsid w:val="003A26E2"/>
    <w:rsid w:val="003A3FC7"/>
    <w:rsid w:val="003B6F16"/>
    <w:rsid w:val="003B718F"/>
    <w:rsid w:val="003C655F"/>
    <w:rsid w:val="003D0907"/>
    <w:rsid w:val="003D61F5"/>
    <w:rsid w:val="003E1F61"/>
    <w:rsid w:val="003F64F1"/>
    <w:rsid w:val="004123EC"/>
    <w:rsid w:val="00414625"/>
    <w:rsid w:val="0041530B"/>
    <w:rsid w:val="004255A4"/>
    <w:rsid w:val="00434D18"/>
    <w:rsid w:val="00435A50"/>
    <w:rsid w:val="0044014B"/>
    <w:rsid w:val="00444EFB"/>
    <w:rsid w:val="00455EC0"/>
    <w:rsid w:val="0046013F"/>
    <w:rsid w:val="004617CF"/>
    <w:rsid w:val="00464C7A"/>
    <w:rsid w:val="004C32EE"/>
    <w:rsid w:val="004C3860"/>
    <w:rsid w:val="004D6611"/>
    <w:rsid w:val="004E8C12"/>
    <w:rsid w:val="004F3AF5"/>
    <w:rsid w:val="00511A3B"/>
    <w:rsid w:val="00512C29"/>
    <w:rsid w:val="005150E0"/>
    <w:rsid w:val="00520EB3"/>
    <w:rsid w:val="00521524"/>
    <w:rsid w:val="00526D1F"/>
    <w:rsid w:val="00526DE1"/>
    <w:rsid w:val="005360F0"/>
    <w:rsid w:val="005361D8"/>
    <w:rsid w:val="00546044"/>
    <w:rsid w:val="005466D9"/>
    <w:rsid w:val="00553E35"/>
    <w:rsid w:val="00556C28"/>
    <w:rsid w:val="005615B3"/>
    <w:rsid w:val="0056633F"/>
    <w:rsid w:val="005775D0"/>
    <w:rsid w:val="005842BE"/>
    <w:rsid w:val="00586E78"/>
    <w:rsid w:val="005A5FC1"/>
    <w:rsid w:val="005B306D"/>
    <w:rsid w:val="005D204F"/>
    <w:rsid w:val="005D4EC4"/>
    <w:rsid w:val="005F125B"/>
    <w:rsid w:val="005F1A16"/>
    <w:rsid w:val="005F2A01"/>
    <w:rsid w:val="006039D5"/>
    <w:rsid w:val="00641660"/>
    <w:rsid w:val="00643050"/>
    <w:rsid w:val="006453BF"/>
    <w:rsid w:val="006463F5"/>
    <w:rsid w:val="00646FDC"/>
    <w:rsid w:val="00660661"/>
    <w:rsid w:val="0067275B"/>
    <w:rsid w:val="00690609"/>
    <w:rsid w:val="006A061F"/>
    <w:rsid w:val="006A3C8C"/>
    <w:rsid w:val="006A3E03"/>
    <w:rsid w:val="006A6978"/>
    <w:rsid w:val="006A75FC"/>
    <w:rsid w:val="006B41E6"/>
    <w:rsid w:val="006C09D8"/>
    <w:rsid w:val="006D1C49"/>
    <w:rsid w:val="006E5096"/>
    <w:rsid w:val="00711256"/>
    <w:rsid w:val="00717163"/>
    <w:rsid w:val="0072249E"/>
    <w:rsid w:val="00722B7F"/>
    <w:rsid w:val="00722C0B"/>
    <w:rsid w:val="00727622"/>
    <w:rsid w:val="00744F4E"/>
    <w:rsid w:val="00750946"/>
    <w:rsid w:val="007545EC"/>
    <w:rsid w:val="007571DA"/>
    <w:rsid w:val="00774546"/>
    <w:rsid w:val="00784EE4"/>
    <w:rsid w:val="00790682"/>
    <w:rsid w:val="0079649E"/>
    <w:rsid w:val="00796BAD"/>
    <w:rsid w:val="007A2D12"/>
    <w:rsid w:val="007A5367"/>
    <w:rsid w:val="007A568F"/>
    <w:rsid w:val="007A6194"/>
    <w:rsid w:val="007B4F92"/>
    <w:rsid w:val="007C0A7F"/>
    <w:rsid w:val="007D2A18"/>
    <w:rsid w:val="007D3FFC"/>
    <w:rsid w:val="007E7AEB"/>
    <w:rsid w:val="00813F86"/>
    <w:rsid w:val="008179C2"/>
    <w:rsid w:val="00824650"/>
    <w:rsid w:val="00827F98"/>
    <w:rsid w:val="0084086E"/>
    <w:rsid w:val="00844910"/>
    <w:rsid w:val="00846D3C"/>
    <w:rsid w:val="00856575"/>
    <w:rsid w:val="008640EB"/>
    <w:rsid w:val="008668F9"/>
    <w:rsid w:val="0087163C"/>
    <w:rsid w:val="008757C9"/>
    <w:rsid w:val="008939EE"/>
    <w:rsid w:val="008A30F9"/>
    <w:rsid w:val="008A4BED"/>
    <w:rsid w:val="008B116A"/>
    <w:rsid w:val="008C6765"/>
    <w:rsid w:val="008D1338"/>
    <w:rsid w:val="008D2D64"/>
    <w:rsid w:val="008D4DD2"/>
    <w:rsid w:val="008F0450"/>
    <w:rsid w:val="008F1D6B"/>
    <w:rsid w:val="008F76AA"/>
    <w:rsid w:val="008F7F6C"/>
    <w:rsid w:val="00903237"/>
    <w:rsid w:val="009050E2"/>
    <w:rsid w:val="009101FF"/>
    <w:rsid w:val="009120C5"/>
    <w:rsid w:val="00913B07"/>
    <w:rsid w:val="00920D5B"/>
    <w:rsid w:val="009256B4"/>
    <w:rsid w:val="009458D5"/>
    <w:rsid w:val="00947B5F"/>
    <w:rsid w:val="009644AA"/>
    <w:rsid w:val="00966FB4"/>
    <w:rsid w:val="00971342"/>
    <w:rsid w:val="00972AA0"/>
    <w:rsid w:val="00982ABA"/>
    <w:rsid w:val="009955C5"/>
    <w:rsid w:val="009C4663"/>
    <w:rsid w:val="009D2E75"/>
    <w:rsid w:val="009D6F38"/>
    <w:rsid w:val="009F0BC5"/>
    <w:rsid w:val="009F1C10"/>
    <w:rsid w:val="009F3359"/>
    <w:rsid w:val="00A024C9"/>
    <w:rsid w:val="00A034A3"/>
    <w:rsid w:val="00A07397"/>
    <w:rsid w:val="00A10EEC"/>
    <w:rsid w:val="00A33215"/>
    <w:rsid w:val="00A4773A"/>
    <w:rsid w:val="00A51602"/>
    <w:rsid w:val="00A556C5"/>
    <w:rsid w:val="00A66790"/>
    <w:rsid w:val="00A7208B"/>
    <w:rsid w:val="00A80FF8"/>
    <w:rsid w:val="00A92FA1"/>
    <w:rsid w:val="00A94856"/>
    <w:rsid w:val="00A94DB3"/>
    <w:rsid w:val="00AB1EDC"/>
    <w:rsid w:val="00AD02DC"/>
    <w:rsid w:val="00AD2C16"/>
    <w:rsid w:val="00AD4BB4"/>
    <w:rsid w:val="00AD66C9"/>
    <w:rsid w:val="00AF0114"/>
    <w:rsid w:val="00B0684C"/>
    <w:rsid w:val="00B07C74"/>
    <w:rsid w:val="00B12298"/>
    <w:rsid w:val="00B222E5"/>
    <w:rsid w:val="00B32893"/>
    <w:rsid w:val="00B453F3"/>
    <w:rsid w:val="00B458FE"/>
    <w:rsid w:val="00B461F0"/>
    <w:rsid w:val="00B71C3C"/>
    <w:rsid w:val="00B86391"/>
    <w:rsid w:val="00BB45B8"/>
    <w:rsid w:val="00BB5111"/>
    <w:rsid w:val="00BC1B02"/>
    <w:rsid w:val="00BC401D"/>
    <w:rsid w:val="00BC6324"/>
    <w:rsid w:val="00BE5DFB"/>
    <w:rsid w:val="00BF1093"/>
    <w:rsid w:val="00BF7B4B"/>
    <w:rsid w:val="00C1740B"/>
    <w:rsid w:val="00C33063"/>
    <w:rsid w:val="00C331A1"/>
    <w:rsid w:val="00C35663"/>
    <w:rsid w:val="00C409F0"/>
    <w:rsid w:val="00C45914"/>
    <w:rsid w:val="00C45C39"/>
    <w:rsid w:val="00C53EA2"/>
    <w:rsid w:val="00C557DB"/>
    <w:rsid w:val="00C62E9D"/>
    <w:rsid w:val="00C66FAD"/>
    <w:rsid w:val="00C76EE6"/>
    <w:rsid w:val="00C80787"/>
    <w:rsid w:val="00C80B34"/>
    <w:rsid w:val="00C97174"/>
    <w:rsid w:val="00CA1525"/>
    <w:rsid w:val="00CB6167"/>
    <w:rsid w:val="00CB7C81"/>
    <w:rsid w:val="00CD7D47"/>
    <w:rsid w:val="00CE272A"/>
    <w:rsid w:val="00CE58EE"/>
    <w:rsid w:val="00CE63C1"/>
    <w:rsid w:val="00CF5112"/>
    <w:rsid w:val="00D02D1D"/>
    <w:rsid w:val="00D035A3"/>
    <w:rsid w:val="00D1109C"/>
    <w:rsid w:val="00D12783"/>
    <w:rsid w:val="00D13679"/>
    <w:rsid w:val="00D13E4E"/>
    <w:rsid w:val="00D22626"/>
    <w:rsid w:val="00D2459C"/>
    <w:rsid w:val="00D32A72"/>
    <w:rsid w:val="00D34285"/>
    <w:rsid w:val="00D349AD"/>
    <w:rsid w:val="00D35816"/>
    <w:rsid w:val="00D35D6F"/>
    <w:rsid w:val="00D44901"/>
    <w:rsid w:val="00D5103A"/>
    <w:rsid w:val="00D52062"/>
    <w:rsid w:val="00D57ECE"/>
    <w:rsid w:val="00D6641D"/>
    <w:rsid w:val="00D70205"/>
    <w:rsid w:val="00DB22E4"/>
    <w:rsid w:val="00DB5913"/>
    <w:rsid w:val="00DB79C0"/>
    <w:rsid w:val="00DC1CD7"/>
    <w:rsid w:val="00DC23F7"/>
    <w:rsid w:val="00DC56C6"/>
    <w:rsid w:val="00DD3DF2"/>
    <w:rsid w:val="00DE6194"/>
    <w:rsid w:val="00DF0472"/>
    <w:rsid w:val="00E0010C"/>
    <w:rsid w:val="00E03F82"/>
    <w:rsid w:val="00E03F9A"/>
    <w:rsid w:val="00E04BEC"/>
    <w:rsid w:val="00E1530A"/>
    <w:rsid w:val="00E157BE"/>
    <w:rsid w:val="00E24647"/>
    <w:rsid w:val="00E360FA"/>
    <w:rsid w:val="00E4151F"/>
    <w:rsid w:val="00E42016"/>
    <w:rsid w:val="00E768A9"/>
    <w:rsid w:val="00EB0D81"/>
    <w:rsid w:val="00EB210B"/>
    <w:rsid w:val="00EB4DE4"/>
    <w:rsid w:val="00EB570F"/>
    <w:rsid w:val="00EC283E"/>
    <w:rsid w:val="00EC2B4E"/>
    <w:rsid w:val="00EC3A7A"/>
    <w:rsid w:val="00EE67A8"/>
    <w:rsid w:val="00EE7C5D"/>
    <w:rsid w:val="00EF5154"/>
    <w:rsid w:val="00F06410"/>
    <w:rsid w:val="00F207BB"/>
    <w:rsid w:val="00F36A0F"/>
    <w:rsid w:val="00F40F57"/>
    <w:rsid w:val="00F43EB6"/>
    <w:rsid w:val="00F46394"/>
    <w:rsid w:val="00F473DE"/>
    <w:rsid w:val="00F6090B"/>
    <w:rsid w:val="00F63204"/>
    <w:rsid w:val="00F67F00"/>
    <w:rsid w:val="00F702B7"/>
    <w:rsid w:val="00F74DCD"/>
    <w:rsid w:val="00F864DB"/>
    <w:rsid w:val="00F8721D"/>
    <w:rsid w:val="00F946D5"/>
    <w:rsid w:val="00F962E3"/>
    <w:rsid w:val="00FA44BA"/>
    <w:rsid w:val="00FB37DC"/>
    <w:rsid w:val="00FC66BF"/>
    <w:rsid w:val="00FE0448"/>
    <w:rsid w:val="00FE4D92"/>
    <w:rsid w:val="00FF7F3B"/>
    <w:rsid w:val="012B0AA9"/>
    <w:rsid w:val="01BB1253"/>
    <w:rsid w:val="026890CB"/>
    <w:rsid w:val="02CC4441"/>
    <w:rsid w:val="02F7394B"/>
    <w:rsid w:val="0334F238"/>
    <w:rsid w:val="038CF24D"/>
    <w:rsid w:val="03BA66DE"/>
    <w:rsid w:val="03FB6FCD"/>
    <w:rsid w:val="04191D90"/>
    <w:rsid w:val="04293B6C"/>
    <w:rsid w:val="044F06A0"/>
    <w:rsid w:val="045A8C0F"/>
    <w:rsid w:val="04FD727E"/>
    <w:rsid w:val="05797B84"/>
    <w:rsid w:val="058B911D"/>
    <w:rsid w:val="05C50BCD"/>
    <w:rsid w:val="062C10C6"/>
    <w:rsid w:val="068914CA"/>
    <w:rsid w:val="06D58BE6"/>
    <w:rsid w:val="0705B51E"/>
    <w:rsid w:val="0766B68F"/>
    <w:rsid w:val="076A4264"/>
    <w:rsid w:val="07897305"/>
    <w:rsid w:val="07A88194"/>
    <w:rsid w:val="07B58134"/>
    <w:rsid w:val="07C33BCC"/>
    <w:rsid w:val="07CFBC9F"/>
    <w:rsid w:val="0808E99C"/>
    <w:rsid w:val="084EF0D3"/>
    <w:rsid w:val="087BFF68"/>
    <w:rsid w:val="08A8587C"/>
    <w:rsid w:val="08EE564F"/>
    <w:rsid w:val="0923A670"/>
    <w:rsid w:val="0956DB80"/>
    <w:rsid w:val="097E241E"/>
    <w:rsid w:val="09B92A79"/>
    <w:rsid w:val="09FDEEFE"/>
    <w:rsid w:val="0A00C7E3"/>
    <w:rsid w:val="0A1CE80A"/>
    <w:rsid w:val="0A23FEA5"/>
    <w:rsid w:val="0A36C142"/>
    <w:rsid w:val="0A8BD789"/>
    <w:rsid w:val="0AD05958"/>
    <w:rsid w:val="0AD8788B"/>
    <w:rsid w:val="0AFA358D"/>
    <w:rsid w:val="0B3F7C59"/>
    <w:rsid w:val="0B44999B"/>
    <w:rsid w:val="0B9C9844"/>
    <w:rsid w:val="0BDD9741"/>
    <w:rsid w:val="0C1794BF"/>
    <w:rsid w:val="0C4C9338"/>
    <w:rsid w:val="0C4F8BB2"/>
    <w:rsid w:val="0C518320"/>
    <w:rsid w:val="0CCC0E72"/>
    <w:rsid w:val="0CDBE883"/>
    <w:rsid w:val="0CFBCCFF"/>
    <w:rsid w:val="0D1119CD"/>
    <w:rsid w:val="0D1A0676"/>
    <w:rsid w:val="0D3B6AF3"/>
    <w:rsid w:val="0D48F046"/>
    <w:rsid w:val="0D4AAAA8"/>
    <w:rsid w:val="0D5BB021"/>
    <w:rsid w:val="0D5F388E"/>
    <w:rsid w:val="0D63D845"/>
    <w:rsid w:val="0D92F794"/>
    <w:rsid w:val="0DB01A32"/>
    <w:rsid w:val="0DF3C534"/>
    <w:rsid w:val="0E5B7DCA"/>
    <w:rsid w:val="0E6121CD"/>
    <w:rsid w:val="0E7A4AF8"/>
    <w:rsid w:val="0E9F708B"/>
    <w:rsid w:val="0EE04DF6"/>
    <w:rsid w:val="0FCF59E5"/>
    <w:rsid w:val="0FE53A94"/>
    <w:rsid w:val="0FE6FD78"/>
    <w:rsid w:val="0FE78F82"/>
    <w:rsid w:val="101A50D9"/>
    <w:rsid w:val="103D5342"/>
    <w:rsid w:val="104B328D"/>
    <w:rsid w:val="105430B3"/>
    <w:rsid w:val="1068ECBE"/>
    <w:rsid w:val="108847DD"/>
    <w:rsid w:val="108B56E0"/>
    <w:rsid w:val="10D9ECCC"/>
    <w:rsid w:val="11730695"/>
    <w:rsid w:val="11906C0D"/>
    <w:rsid w:val="11AA6513"/>
    <w:rsid w:val="11AF17DD"/>
    <w:rsid w:val="11C8564C"/>
    <w:rsid w:val="11D38F41"/>
    <w:rsid w:val="11E9BE0D"/>
    <w:rsid w:val="11FCE936"/>
    <w:rsid w:val="11FF6979"/>
    <w:rsid w:val="123BD9C6"/>
    <w:rsid w:val="12698B38"/>
    <w:rsid w:val="127E04AC"/>
    <w:rsid w:val="12A9FBF2"/>
    <w:rsid w:val="12D654AA"/>
    <w:rsid w:val="12F5D2E3"/>
    <w:rsid w:val="13770B1B"/>
    <w:rsid w:val="13D90D60"/>
    <w:rsid w:val="1442E909"/>
    <w:rsid w:val="1528943A"/>
    <w:rsid w:val="15332229"/>
    <w:rsid w:val="157D891B"/>
    <w:rsid w:val="16467FA8"/>
    <w:rsid w:val="16497890"/>
    <w:rsid w:val="168268F8"/>
    <w:rsid w:val="168986E8"/>
    <w:rsid w:val="16AF51CB"/>
    <w:rsid w:val="16B4B696"/>
    <w:rsid w:val="17E3383D"/>
    <w:rsid w:val="17F870E5"/>
    <w:rsid w:val="1852AAD6"/>
    <w:rsid w:val="186AC2EB"/>
    <w:rsid w:val="1875B730"/>
    <w:rsid w:val="18CCBEA3"/>
    <w:rsid w:val="18E6BF83"/>
    <w:rsid w:val="18FF02ED"/>
    <w:rsid w:val="1919A438"/>
    <w:rsid w:val="194125E6"/>
    <w:rsid w:val="1955EAFF"/>
    <w:rsid w:val="1957A8A0"/>
    <w:rsid w:val="1958C505"/>
    <w:rsid w:val="196425F3"/>
    <w:rsid w:val="19A8E88D"/>
    <w:rsid w:val="19BE57A7"/>
    <w:rsid w:val="19BFB968"/>
    <w:rsid w:val="19CA338E"/>
    <w:rsid w:val="19CF5E8D"/>
    <w:rsid w:val="19FF954B"/>
    <w:rsid w:val="1A06934C"/>
    <w:rsid w:val="1A2440A0"/>
    <w:rsid w:val="1A2A0BCE"/>
    <w:rsid w:val="1A913B67"/>
    <w:rsid w:val="1A9BEA36"/>
    <w:rsid w:val="1ABB1DDC"/>
    <w:rsid w:val="1AD749EF"/>
    <w:rsid w:val="1AF8F3F4"/>
    <w:rsid w:val="1B44BD31"/>
    <w:rsid w:val="1B48E6F9"/>
    <w:rsid w:val="1B788591"/>
    <w:rsid w:val="1BA04BCC"/>
    <w:rsid w:val="1BFE0A8E"/>
    <w:rsid w:val="1C64E24D"/>
    <w:rsid w:val="1C78AADF"/>
    <w:rsid w:val="1CE30CFE"/>
    <w:rsid w:val="1D40C2D7"/>
    <w:rsid w:val="1D6BBB73"/>
    <w:rsid w:val="1DC8DC29"/>
    <w:rsid w:val="1DE4299B"/>
    <w:rsid w:val="1E329B2C"/>
    <w:rsid w:val="1E9B449B"/>
    <w:rsid w:val="1EE972E9"/>
    <w:rsid w:val="1F61C73E"/>
    <w:rsid w:val="1F6320D8"/>
    <w:rsid w:val="1FA769C2"/>
    <w:rsid w:val="1FEDA2DF"/>
    <w:rsid w:val="20B39ECD"/>
    <w:rsid w:val="20D63E12"/>
    <w:rsid w:val="210C0846"/>
    <w:rsid w:val="2116891F"/>
    <w:rsid w:val="2132729B"/>
    <w:rsid w:val="218F6720"/>
    <w:rsid w:val="2196C126"/>
    <w:rsid w:val="21AD72F0"/>
    <w:rsid w:val="21DF1BF5"/>
    <w:rsid w:val="21E291E9"/>
    <w:rsid w:val="21F54811"/>
    <w:rsid w:val="21F87CD4"/>
    <w:rsid w:val="22073D3E"/>
    <w:rsid w:val="22650B8E"/>
    <w:rsid w:val="22896F47"/>
    <w:rsid w:val="22A96893"/>
    <w:rsid w:val="22CC0439"/>
    <w:rsid w:val="22E7FDF2"/>
    <w:rsid w:val="22FE42F8"/>
    <w:rsid w:val="2327C4EE"/>
    <w:rsid w:val="238A2806"/>
    <w:rsid w:val="23A24236"/>
    <w:rsid w:val="23BD230A"/>
    <w:rsid w:val="23E8F23B"/>
    <w:rsid w:val="25306395"/>
    <w:rsid w:val="2558B46D"/>
    <w:rsid w:val="257A6F43"/>
    <w:rsid w:val="257FC8BA"/>
    <w:rsid w:val="25DA4ADC"/>
    <w:rsid w:val="261A40C4"/>
    <w:rsid w:val="262D9CB5"/>
    <w:rsid w:val="2651C4E1"/>
    <w:rsid w:val="2696D2CB"/>
    <w:rsid w:val="26ADAEC4"/>
    <w:rsid w:val="26BF4E9B"/>
    <w:rsid w:val="26BFC5F2"/>
    <w:rsid w:val="26E063E6"/>
    <w:rsid w:val="26EADB68"/>
    <w:rsid w:val="270DE2F4"/>
    <w:rsid w:val="27128BAB"/>
    <w:rsid w:val="27D80169"/>
    <w:rsid w:val="27F2B044"/>
    <w:rsid w:val="281A7839"/>
    <w:rsid w:val="28331784"/>
    <w:rsid w:val="286D93FD"/>
    <w:rsid w:val="2927A68B"/>
    <w:rsid w:val="294C569C"/>
    <w:rsid w:val="296447A0"/>
    <w:rsid w:val="296BD9AC"/>
    <w:rsid w:val="2976DEC6"/>
    <w:rsid w:val="29A867A9"/>
    <w:rsid w:val="29BAFE60"/>
    <w:rsid w:val="2A476AE1"/>
    <w:rsid w:val="2A6BB485"/>
    <w:rsid w:val="2A9C0910"/>
    <w:rsid w:val="2AD4F3E8"/>
    <w:rsid w:val="2AFEBAE8"/>
    <w:rsid w:val="2B520525"/>
    <w:rsid w:val="2BD0D637"/>
    <w:rsid w:val="2BD44775"/>
    <w:rsid w:val="2BD7362D"/>
    <w:rsid w:val="2BEC107A"/>
    <w:rsid w:val="2C1B90C7"/>
    <w:rsid w:val="2C57BF69"/>
    <w:rsid w:val="2C94D451"/>
    <w:rsid w:val="2CAADB14"/>
    <w:rsid w:val="2CE0086B"/>
    <w:rsid w:val="2CEEDFFB"/>
    <w:rsid w:val="2D76AC24"/>
    <w:rsid w:val="2DE2EC6B"/>
    <w:rsid w:val="2E099F95"/>
    <w:rsid w:val="2E541801"/>
    <w:rsid w:val="2E7F3D63"/>
    <w:rsid w:val="2E7FBEC1"/>
    <w:rsid w:val="2EB99E9B"/>
    <w:rsid w:val="2ECED2EB"/>
    <w:rsid w:val="2F15E8BC"/>
    <w:rsid w:val="2F175E24"/>
    <w:rsid w:val="2F496259"/>
    <w:rsid w:val="2F6983D3"/>
    <w:rsid w:val="2F812BBF"/>
    <w:rsid w:val="2F87B8E7"/>
    <w:rsid w:val="2FDD1852"/>
    <w:rsid w:val="3049ACB6"/>
    <w:rsid w:val="30803725"/>
    <w:rsid w:val="30D98323"/>
    <w:rsid w:val="3104C0EA"/>
    <w:rsid w:val="31739C78"/>
    <w:rsid w:val="318C1E17"/>
    <w:rsid w:val="3217324F"/>
    <w:rsid w:val="321955A5"/>
    <w:rsid w:val="32715573"/>
    <w:rsid w:val="32AA769D"/>
    <w:rsid w:val="32DC5377"/>
    <w:rsid w:val="332D2B27"/>
    <w:rsid w:val="33408C96"/>
    <w:rsid w:val="33DB827A"/>
    <w:rsid w:val="341862EE"/>
    <w:rsid w:val="3427926C"/>
    <w:rsid w:val="3443F1ED"/>
    <w:rsid w:val="347F2D8C"/>
    <w:rsid w:val="3482A11B"/>
    <w:rsid w:val="349DE279"/>
    <w:rsid w:val="34BAD936"/>
    <w:rsid w:val="34BD3DC3"/>
    <w:rsid w:val="34D982E8"/>
    <w:rsid w:val="35109DB3"/>
    <w:rsid w:val="35936AD9"/>
    <w:rsid w:val="35A9C2ED"/>
    <w:rsid w:val="35F9652D"/>
    <w:rsid w:val="36017204"/>
    <w:rsid w:val="3608D5EF"/>
    <w:rsid w:val="360AB2BD"/>
    <w:rsid w:val="364C6B1D"/>
    <w:rsid w:val="36B9EDC5"/>
    <w:rsid w:val="36D2A036"/>
    <w:rsid w:val="36E74306"/>
    <w:rsid w:val="370B75D9"/>
    <w:rsid w:val="3777302A"/>
    <w:rsid w:val="37CA1BEE"/>
    <w:rsid w:val="37D8A549"/>
    <w:rsid w:val="37DFD77D"/>
    <w:rsid w:val="37EAD42B"/>
    <w:rsid w:val="3858C491"/>
    <w:rsid w:val="3888A55D"/>
    <w:rsid w:val="38C650D6"/>
    <w:rsid w:val="38D005E4"/>
    <w:rsid w:val="38D2A1CB"/>
    <w:rsid w:val="392C390C"/>
    <w:rsid w:val="3955F201"/>
    <w:rsid w:val="3A1FFC66"/>
    <w:rsid w:val="3A4E3AE6"/>
    <w:rsid w:val="3A982B76"/>
    <w:rsid w:val="3A992609"/>
    <w:rsid w:val="3AA8ABBD"/>
    <w:rsid w:val="3AB97239"/>
    <w:rsid w:val="3B1A3F3C"/>
    <w:rsid w:val="3B59A701"/>
    <w:rsid w:val="3C5DAC56"/>
    <w:rsid w:val="3CB8B451"/>
    <w:rsid w:val="3CBD95E7"/>
    <w:rsid w:val="3CC59A6C"/>
    <w:rsid w:val="3CDABD66"/>
    <w:rsid w:val="3CFFC417"/>
    <w:rsid w:val="3D16D695"/>
    <w:rsid w:val="3D239FA3"/>
    <w:rsid w:val="3D6638B2"/>
    <w:rsid w:val="3D728017"/>
    <w:rsid w:val="3D8C69AA"/>
    <w:rsid w:val="3DEC33D4"/>
    <w:rsid w:val="3DF1B9BC"/>
    <w:rsid w:val="3DF23D5D"/>
    <w:rsid w:val="3E466DE1"/>
    <w:rsid w:val="3E51DC49"/>
    <w:rsid w:val="3E62C38C"/>
    <w:rsid w:val="3F1CC029"/>
    <w:rsid w:val="3F8B3A18"/>
    <w:rsid w:val="40954E9A"/>
    <w:rsid w:val="40E21074"/>
    <w:rsid w:val="40F3D44C"/>
    <w:rsid w:val="413A0E1C"/>
    <w:rsid w:val="4163BA9E"/>
    <w:rsid w:val="4168CCCA"/>
    <w:rsid w:val="417BD484"/>
    <w:rsid w:val="419362CF"/>
    <w:rsid w:val="41DF57A1"/>
    <w:rsid w:val="41F8BDB4"/>
    <w:rsid w:val="422CB1EE"/>
    <w:rsid w:val="4288BFD4"/>
    <w:rsid w:val="42987FC3"/>
    <w:rsid w:val="429F146B"/>
    <w:rsid w:val="430CC5E6"/>
    <w:rsid w:val="43407280"/>
    <w:rsid w:val="4346B44D"/>
    <w:rsid w:val="434C6638"/>
    <w:rsid w:val="43A853C3"/>
    <w:rsid w:val="43D55255"/>
    <w:rsid w:val="44997D20"/>
    <w:rsid w:val="449A5978"/>
    <w:rsid w:val="44A3AF54"/>
    <w:rsid w:val="44C573EB"/>
    <w:rsid w:val="44CCCF79"/>
    <w:rsid w:val="44E43F5F"/>
    <w:rsid w:val="44F121BA"/>
    <w:rsid w:val="453D8F7A"/>
    <w:rsid w:val="455BE3F6"/>
    <w:rsid w:val="45696F1F"/>
    <w:rsid w:val="4581688C"/>
    <w:rsid w:val="45836128"/>
    <w:rsid w:val="459FCF59"/>
    <w:rsid w:val="461A551F"/>
    <w:rsid w:val="464F45A7"/>
    <w:rsid w:val="473824EB"/>
    <w:rsid w:val="473B9FBA"/>
    <w:rsid w:val="4774F7CF"/>
    <w:rsid w:val="4795D5C9"/>
    <w:rsid w:val="47B584DA"/>
    <w:rsid w:val="47BCCF3D"/>
    <w:rsid w:val="47EF0373"/>
    <w:rsid w:val="47F103DA"/>
    <w:rsid w:val="47FF5C62"/>
    <w:rsid w:val="484C609F"/>
    <w:rsid w:val="486B17A7"/>
    <w:rsid w:val="486B3D26"/>
    <w:rsid w:val="486EC2F2"/>
    <w:rsid w:val="4897513B"/>
    <w:rsid w:val="48A296D2"/>
    <w:rsid w:val="48FA7468"/>
    <w:rsid w:val="4939322B"/>
    <w:rsid w:val="49675E9D"/>
    <w:rsid w:val="498E12C2"/>
    <w:rsid w:val="4A2064C2"/>
    <w:rsid w:val="4A2F666F"/>
    <w:rsid w:val="4A980A36"/>
    <w:rsid w:val="4AA1498A"/>
    <w:rsid w:val="4AAF49D3"/>
    <w:rsid w:val="4AB73759"/>
    <w:rsid w:val="4AC6116C"/>
    <w:rsid w:val="4ADEFA5E"/>
    <w:rsid w:val="4AEE52EA"/>
    <w:rsid w:val="4BAA677B"/>
    <w:rsid w:val="4BD81A2F"/>
    <w:rsid w:val="4BFE46AC"/>
    <w:rsid w:val="4C07FAF2"/>
    <w:rsid w:val="4C61E1CD"/>
    <w:rsid w:val="4C7F208B"/>
    <w:rsid w:val="4C80CFF5"/>
    <w:rsid w:val="4C9E3611"/>
    <w:rsid w:val="4CA37223"/>
    <w:rsid w:val="4CEB1BA6"/>
    <w:rsid w:val="4DE8437D"/>
    <w:rsid w:val="4E0B5496"/>
    <w:rsid w:val="4E0BDA00"/>
    <w:rsid w:val="4E2FDCFD"/>
    <w:rsid w:val="4E6CD77E"/>
    <w:rsid w:val="4EB1EF30"/>
    <w:rsid w:val="4F159D27"/>
    <w:rsid w:val="4F1B176B"/>
    <w:rsid w:val="4F316AEA"/>
    <w:rsid w:val="4F468A24"/>
    <w:rsid w:val="4F752B76"/>
    <w:rsid w:val="4F85D78A"/>
    <w:rsid w:val="4FD4A7E3"/>
    <w:rsid w:val="5017113A"/>
    <w:rsid w:val="506E905D"/>
    <w:rsid w:val="507C3C7F"/>
    <w:rsid w:val="50A14AC6"/>
    <w:rsid w:val="50A3270E"/>
    <w:rsid w:val="50CDF46B"/>
    <w:rsid w:val="50EAF0E9"/>
    <w:rsid w:val="510142B1"/>
    <w:rsid w:val="51100E49"/>
    <w:rsid w:val="51B12C83"/>
    <w:rsid w:val="51BFC8F2"/>
    <w:rsid w:val="524B3EF2"/>
    <w:rsid w:val="527ADC42"/>
    <w:rsid w:val="52B1E8FA"/>
    <w:rsid w:val="52D6944F"/>
    <w:rsid w:val="52F81D75"/>
    <w:rsid w:val="5345D1E3"/>
    <w:rsid w:val="53932068"/>
    <w:rsid w:val="539813E8"/>
    <w:rsid w:val="53B6415B"/>
    <w:rsid w:val="5416ACA3"/>
    <w:rsid w:val="543AE5D5"/>
    <w:rsid w:val="545E199F"/>
    <w:rsid w:val="5486E35B"/>
    <w:rsid w:val="54D5AE00"/>
    <w:rsid w:val="54F769B4"/>
    <w:rsid w:val="554346A1"/>
    <w:rsid w:val="5551ECDC"/>
    <w:rsid w:val="556C32ED"/>
    <w:rsid w:val="55883D66"/>
    <w:rsid w:val="56488E01"/>
    <w:rsid w:val="564FF181"/>
    <w:rsid w:val="565984F4"/>
    <w:rsid w:val="56A90A32"/>
    <w:rsid w:val="56B1F3D7"/>
    <w:rsid w:val="56F7844B"/>
    <w:rsid w:val="571A9C61"/>
    <w:rsid w:val="572B5842"/>
    <w:rsid w:val="5731A6E1"/>
    <w:rsid w:val="57849516"/>
    <w:rsid w:val="57F2720B"/>
    <w:rsid w:val="57F5A9B2"/>
    <w:rsid w:val="57F7827F"/>
    <w:rsid w:val="5815E219"/>
    <w:rsid w:val="581DECE6"/>
    <w:rsid w:val="584747F1"/>
    <w:rsid w:val="584764CB"/>
    <w:rsid w:val="588860C9"/>
    <w:rsid w:val="588D64E4"/>
    <w:rsid w:val="58913134"/>
    <w:rsid w:val="58CA005A"/>
    <w:rsid w:val="58CD7742"/>
    <w:rsid w:val="58F7C662"/>
    <w:rsid w:val="5906EA25"/>
    <w:rsid w:val="5A07B687"/>
    <w:rsid w:val="5A86496F"/>
    <w:rsid w:val="5A930BDA"/>
    <w:rsid w:val="5AA77065"/>
    <w:rsid w:val="5AA84176"/>
    <w:rsid w:val="5AACD0B6"/>
    <w:rsid w:val="5AC58114"/>
    <w:rsid w:val="5AEF6F3B"/>
    <w:rsid w:val="5B06DE4C"/>
    <w:rsid w:val="5B24808D"/>
    <w:rsid w:val="5B46E245"/>
    <w:rsid w:val="5B654E14"/>
    <w:rsid w:val="5B74F371"/>
    <w:rsid w:val="5BDAFA1F"/>
    <w:rsid w:val="5C1D21A2"/>
    <w:rsid w:val="5C48C259"/>
    <w:rsid w:val="5C6C2335"/>
    <w:rsid w:val="5CB19C10"/>
    <w:rsid w:val="5CB35DBC"/>
    <w:rsid w:val="5CCF079B"/>
    <w:rsid w:val="5CDC987B"/>
    <w:rsid w:val="5CE08F2F"/>
    <w:rsid w:val="5D02E83A"/>
    <w:rsid w:val="5D0FA421"/>
    <w:rsid w:val="5D5521CD"/>
    <w:rsid w:val="5D5BDC56"/>
    <w:rsid w:val="5DEACDB4"/>
    <w:rsid w:val="5DF63E8C"/>
    <w:rsid w:val="5EB00EB5"/>
    <w:rsid w:val="5EE89285"/>
    <w:rsid w:val="5EFB2BA6"/>
    <w:rsid w:val="5F0721F1"/>
    <w:rsid w:val="5FDE8E03"/>
    <w:rsid w:val="6062B46B"/>
    <w:rsid w:val="60DB7885"/>
    <w:rsid w:val="60E6679D"/>
    <w:rsid w:val="61257D3F"/>
    <w:rsid w:val="613D9310"/>
    <w:rsid w:val="61B1DA1E"/>
    <w:rsid w:val="61C3293B"/>
    <w:rsid w:val="61DA4E4E"/>
    <w:rsid w:val="62211C38"/>
    <w:rsid w:val="627DD4AB"/>
    <w:rsid w:val="6282A224"/>
    <w:rsid w:val="628C44C1"/>
    <w:rsid w:val="62A8285F"/>
    <w:rsid w:val="62AB7FD0"/>
    <w:rsid w:val="62B72FBD"/>
    <w:rsid w:val="62B88899"/>
    <w:rsid w:val="62C8B54F"/>
    <w:rsid w:val="62E4FF7F"/>
    <w:rsid w:val="6340FB00"/>
    <w:rsid w:val="634BE2D8"/>
    <w:rsid w:val="63E28168"/>
    <w:rsid w:val="64266E1A"/>
    <w:rsid w:val="64442903"/>
    <w:rsid w:val="645D89A7"/>
    <w:rsid w:val="64906820"/>
    <w:rsid w:val="649EDD0B"/>
    <w:rsid w:val="64B15CFD"/>
    <w:rsid w:val="64B80568"/>
    <w:rsid w:val="64B87B54"/>
    <w:rsid w:val="64F56B22"/>
    <w:rsid w:val="653313BA"/>
    <w:rsid w:val="653DFEEB"/>
    <w:rsid w:val="65912DDB"/>
    <w:rsid w:val="65BC35E6"/>
    <w:rsid w:val="65FF6970"/>
    <w:rsid w:val="6624260A"/>
    <w:rsid w:val="664DCF87"/>
    <w:rsid w:val="6687E60F"/>
    <w:rsid w:val="66A33B64"/>
    <w:rsid w:val="66E2FEF0"/>
    <w:rsid w:val="6709F9B8"/>
    <w:rsid w:val="672371AC"/>
    <w:rsid w:val="6735415A"/>
    <w:rsid w:val="67ECC217"/>
    <w:rsid w:val="681204E4"/>
    <w:rsid w:val="6816E584"/>
    <w:rsid w:val="681F6052"/>
    <w:rsid w:val="68320C2C"/>
    <w:rsid w:val="683F0BC5"/>
    <w:rsid w:val="6876187D"/>
    <w:rsid w:val="68A02BE0"/>
    <w:rsid w:val="68A8FFB4"/>
    <w:rsid w:val="6945FB49"/>
    <w:rsid w:val="6976F6BB"/>
    <w:rsid w:val="69B4D7BF"/>
    <w:rsid w:val="69EC6214"/>
    <w:rsid w:val="6A29DB18"/>
    <w:rsid w:val="6A39A833"/>
    <w:rsid w:val="6A7BF50B"/>
    <w:rsid w:val="6A8AD71A"/>
    <w:rsid w:val="6AA3FF77"/>
    <w:rsid w:val="6AB4E628"/>
    <w:rsid w:val="6AB62018"/>
    <w:rsid w:val="6ABCA2E7"/>
    <w:rsid w:val="6ACE2145"/>
    <w:rsid w:val="6ADAEA71"/>
    <w:rsid w:val="6AF9B6E2"/>
    <w:rsid w:val="6B32E488"/>
    <w:rsid w:val="6B90302C"/>
    <w:rsid w:val="6C0E6034"/>
    <w:rsid w:val="6C317FFF"/>
    <w:rsid w:val="6CB28438"/>
    <w:rsid w:val="6CC39D6B"/>
    <w:rsid w:val="6CDAC414"/>
    <w:rsid w:val="6D00FF7E"/>
    <w:rsid w:val="6D6B1BC5"/>
    <w:rsid w:val="6DB510F4"/>
    <w:rsid w:val="6DDDFFE1"/>
    <w:rsid w:val="6E436891"/>
    <w:rsid w:val="6F6E4AC5"/>
    <w:rsid w:val="6FEBAB9B"/>
    <w:rsid w:val="6FFB0E9B"/>
    <w:rsid w:val="702C5F64"/>
    <w:rsid w:val="70328FC7"/>
    <w:rsid w:val="70786249"/>
    <w:rsid w:val="709E7D0C"/>
    <w:rsid w:val="71553933"/>
    <w:rsid w:val="7179C7E4"/>
    <w:rsid w:val="71977635"/>
    <w:rsid w:val="71D25160"/>
    <w:rsid w:val="721A013D"/>
    <w:rsid w:val="7235DF0A"/>
    <w:rsid w:val="72F4B50C"/>
    <w:rsid w:val="73815F49"/>
    <w:rsid w:val="73936699"/>
    <w:rsid w:val="73AE2A6E"/>
    <w:rsid w:val="73BE9EAE"/>
    <w:rsid w:val="73C7621C"/>
    <w:rsid w:val="73D65DAD"/>
    <w:rsid w:val="740CC1C9"/>
    <w:rsid w:val="7432AC4A"/>
    <w:rsid w:val="74338600"/>
    <w:rsid w:val="7433C0F2"/>
    <w:rsid w:val="743ED43E"/>
    <w:rsid w:val="7444600A"/>
    <w:rsid w:val="746CE965"/>
    <w:rsid w:val="74D093C5"/>
    <w:rsid w:val="74D16C3D"/>
    <w:rsid w:val="74DF244C"/>
    <w:rsid w:val="74E893E7"/>
    <w:rsid w:val="75B7C1D6"/>
    <w:rsid w:val="76BBB3AF"/>
    <w:rsid w:val="771D074E"/>
    <w:rsid w:val="7753B536"/>
    <w:rsid w:val="775BF33A"/>
    <w:rsid w:val="7789ABF4"/>
    <w:rsid w:val="77BE21C3"/>
    <w:rsid w:val="77C5BABA"/>
    <w:rsid w:val="77D2DB36"/>
    <w:rsid w:val="77E218F8"/>
    <w:rsid w:val="77E8D373"/>
    <w:rsid w:val="77F48F1D"/>
    <w:rsid w:val="781FA4AB"/>
    <w:rsid w:val="784DEEF8"/>
    <w:rsid w:val="7867950F"/>
    <w:rsid w:val="786BF09E"/>
    <w:rsid w:val="78AD1168"/>
    <w:rsid w:val="78F1851E"/>
    <w:rsid w:val="78FED5EE"/>
    <w:rsid w:val="79EF260B"/>
    <w:rsid w:val="7A1D2906"/>
    <w:rsid w:val="7A22185B"/>
    <w:rsid w:val="7A3132BB"/>
    <w:rsid w:val="7A351D75"/>
    <w:rsid w:val="7A51EBD5"/>
    <w:rsid w:val="7A7C169C"/>
    <w:rsid w:val="7A80D8BC"/>
    <w:rsid w:val="7A87DB36"/>
    <w:rsid w:val="7B2ECC48"/>
    <w:rsid w:val="7B34DB77"/>
    <w:rsid w:val="7B694CA8"/>
    <w:rsid w:val="7B6E6163"/>
    <w:rsid w:val="7BEDBC36"/>
    <w:rsid w:val="7C5ED2ED"/>
    <w:rsid w:val="7C721D9E"/>
    <w:rsid w:val="7CEC8332"/>
    <w:rsid w:val="7D032E4C"/>
    <w:rsid w:val="7D3F9F88"/>
    <w:rsid w:val="7D647732"/>
    <w:rsid w:val="7D6CC864"/>
    <w:rsid w:val="7D795648"/>
    <w:rsid w:val="7E837190"/>
    <w:rsid w:val="7EA6F36B"/>
    <w:rsid w:val="7F1A69BF"/>
    <w:rsid w:val="7F55ED0D"/>
    <w:rsid w:val="7F66E0BA"/>
    <w:rsid w:val="7FA1DF19"/>
    <w:rsid w:val="7FA5B765"/>
    <w:rsid w:val="7FBAED2E"/>
    <w:rsid w:val="7FFFA1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7414"/>
  <w15:docId w15:val="{F99CDB1B-8817-4B1C-8875-FCC2D8B8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5A50"/>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 w:customStyle="1">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NoSpacing">
    <w:name w:val="No Spacing"/>
    <w:rPr>
      <w:rFonts w:ascii="Calibri" w:hAnsi="Calibri" w:eastAsia="Calibri" w:cs="Calibri"/>
      <w:color w:val="000000"/>
      <w:sz w:val="22"/>
      <w:szCs w:val="22"/>
      <w:u w:color="000000"/>
      <w:lang w:val="en-US"/>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styleId="ImportedStyle1" w:customStyle="1">
    <w:name w:val="Imported Style 1"/>
    <w:pPr>
      <w:numPr>
        <w:numId w:val="1"/>
      </w:numPr>
    </w:pPr>
  </w:style>
  <w:style w:type="character" w:styleId="Link" w:customStyle="1">
    <w:name w:val="Link"/>
    <w:rPr>
      <w:outline w:val="0"/>
      <w:color w:val="0563C1"/>
      <w:u w:val="single" w:color="0563C1"/>
    </w:rPr>
  </w:style>
  <w:style w:type="character" w:styleId="Hyperlink0" w:customStyle="1">
    <w:name w:val="Hyperlink.0"/>
    <w:basedOn w:val="Link"/>
    <w:rPr>
      <w:rFonts w:ascii="Arial" w:hAnsi="Arial" w:eastAsia="Arial" w:cs="Arial"/>
      <w:b/>
      <w:bCs/>
      <w:outline w:val="0"/>
      <w:color w:val="0563C1"/>
      <w:u w:val="single" w:color="0563C1"/>
    </w:rPr>
  </w:style>
  <w:style w:type="character" w:styleId="Hyperlink1" w:customStyle="1">
    <w:name w:val="Hyperlink.1"/>
    <w:basedOn w:val="Link"/>
    <w:rPr>
      <w:rFonts w:ascii="Arial" w:hAnsi="Arial" w:eastAsia="Arial" w:cs="Arial"/>
      <w:outline w:val="0"/>
      <w:color w:val="000000"/>
      <w:u w:val="single" w:color="000000"/>
    </w:rPr>
  </w:style>
  <w:style w:type="paragraph" w:styleId="paragraph" w:customStyle="1">
    <w:name w:val="paragraph"/>
    <w:pPr>
      <w:spacing w:before="100" w:after="100"/>
    </w:pPr>
    <w:rPr>
      <w:rFonts w:cs="Arial Unicode MS"/>
      <w:color w:val="000000"/>
      <w:sz w:val="24"/>
      <w:szCs w:val="24"/>
      <w:u w:color="000000"/>
      <w:lang w:val="en-US"/>
    </w:rPr>
  </w:style>
  <w:style w:type="character" w:styleId="None" w:customStyle="1">
    <w:name w:val="None"/>
  </w:style>
  <w:style w:type="character" w:styleId="Hyperlink2" w:customStyle="1">
    <w:name w:val="Hyperlink.2"/>
    <w:basedOn w:val="None"/>
    <w:rPr>
      <w:rFonts w:ascii="Arial" w:hAnsi="Arial" w:eastAsia="Arial" w:cs="Arial"/>
      <w:b/>
      <w:bCs/>
      <w:outline w:val="0"/>
      <w:color w:val="0000FF"/>
      <w:sz w:val="22"/>
      <w:szCs w:val="22"/>
      <w:u w:val="single" w:color="0000FF"/>
    </w:rPr>
  </w:style>
  <w:style w:type="character" w:styleId="Hyperlink3" w:customStyle="1">
    <w:name w:val="Hyperlink.3"/>
    <w:basedOn w:val="Link"/>
    <w:rPr>
      <w:rFonts w:ascii="Arial" w:hAnsi="Arial" w:eastAsia="Arial" w:cs="Arial"/>
      <w:outline w:val="0"/>
      <w:color w:val="0563C1"/>
      <w:u w:val="single" w:color="0563C1"/>
    </w:rPr>
  </w:style>
  <w:style w:type="paragraph" w:styleId="Header">
    <w:name w:val="header"/>
    <w:basedOn w:val="Normal"/>
    <w:link w:val="HeaderChar"/>
    <w:uiPriority w:val="99"/>
    <w:semiHidden/>
    <w:unhideWhenUsed/>
    <w:rsid w:val="00B453F3"/>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styleId="HeaderChar" w:customStyle="1">
    <w:name w:val="Header Char"/>
    <w:basedOn w:val="DefaultParagraphFont"/>
    <w:link w:val="Header"/>
    <w:uiPriority w:val="99"/>
    <w:semiHidden/>
    <w:rsid w:val="00B453F3"/>
    <w:rPr>
      <w:sz w:val="24"/>
      <w:szCs w:val="24"/>
      <w:lang w:val="en-US" w:eastAsia="en-US"/>
    </w:rPr>
  </w:style>
  <w:style w:type="paragraph" w:styleId="Footer">
    <w:name w:val="footer"/>
    <w:basedOn w:val="Normal"/>
    <w:link w:val="FooterChar"/>
    <w:uiPriority w:val="99"/>
    <w:semiHidden/>
    <w:unhideWhenUsed/>
    <w:rsid w:val="00B453F3"/>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styleId="FooterChar" w:customStyle="1">
    <w:name w:val="Footer Char"/>
    <w:basedOn w:val="DefaultParagraphFont"/>
    <w:link w:val="Footer"/>
    <w:uiPriority w:val="99"/>
    <w:semiHidden/>
    <w:rsid w:val="00B453F3"/>
    <w:rPr>
      <w:sz w:val="24"/>
      <w:szCs w:val="24"/>
      <w:lang w:val="en-US" w:eastAsia="en-US"/>
    </w:rPr>
  </w:style>
  <w:style w:type="character" w:styleId="normaltextrun" w:customStyle="1">
    <w:name w:val="normaltextrun"/>
    <w:basedOn w:val="DefaultParagraphFont"/>
    <w:rsid w:val="00435A50"/>
  </w:style>
  <w:style w:type="character" w:styleId="eop" w:customStyle="1">
    <w:name w:val="eop"/>
    <w:basedOn w:val="DefaultParagraphFont"/>
    <w:rsid w:val="00435A50"/>
  </w:style>
  <w:style w:type="character" w:styleId="apple-converted-space" w:customStyle="1">
    <w:name w:val="apple-converted-space"/>
    <w:basedOn w:val="DefaultParagraphFont"/>
    <w:rsid w:val="004617CF"/>
  </w:style>
  <w:style w:type="paragraph" w:styleId="NormalWeb">
    <w:name w:val="Normal (Web)"/>
    <w:basedOn w:val="Normal"/>
    <w:uiPriority w:val="99"/>
    <w:semiHidden/>
    <w:unhideWhenUsed/>
    <w:rsid w:val="002A3D7C"/>
    <w:rPr>
      <w:rFonts w:ascii="Calibri" w:hAnsi="Calibri" w:cs="Calibri" w:eastAsiaTheme="minorHAnsi"/>
      <w:sz w:val="22"/>
      <w:szCs w:val="22"/>
    </w:rPr>
  </w:style>
  <w:style w:type="paragraph" w:styleId="Revision">
    <w:name w:val="Revision"/>
    <w:hidden/>
    <w:uiPriority w:val="99"/>
    <w:semiHidden/>
    <w:rsid w:val="00A94856"/>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8875">
      <w:bodyDiv w:val="1"/>
      <w:marLeft w:val="0"/>
      <w:marRight w:val="0"/>
      <w:marTop w:val="0"/>
      <w:marBottom w:val="0"/>
      <w:divBdr>
        <w:top w:val="none" w:sz="0" w:space="0" w:color="auto"/>
        <w:left w:val="none" w:sz="0" w:space="0" w:color="auto"/>
        <w:bottom w:val="none" w:sz="0" w:space="0" w:color="auto"/>
        <w:right w:val="none" w:sz="0" w:space="0" w:color="auto"/>
      </w:divBdr>
    </w:div>
    <w:div w:id="618685372">
      <w:bodyDiv w:val="1"/>
      <w:marLeft w:val="0"/>
      <w:marRight w:val="0"/>
      <w:marTop w:val="0"/>
      <w:marBottom w:val="0"/>
      <w:divBdr>
        <w:top w:val="none" w:sz="0" w:space="0" w:color="auto"/>
        <w:left w:val="none" w:sz="0" w:space="0" w:color="auto"/>
        <w:bottom w:val="none" w:sz="0" w:space="0" w:color="auto"/>
        <w:right w:val="none" w:sz="0" w:space="0" w:color="auto"/>
      </w:divBdr>
      <w:divsChild>
        <w:div w:id="1378622989">
          <w:marLeft w:val="0"/>
          <w:marRight w:val="0"/>
          <w:marTop w:val="0"/>
          <w:marBottom w:val="0"/>
          <w:divBdr>
            <w:top w:val="none" w:sz="0" w:space="0" w:color="auto"/>
            <w:left w:val="none" w:sz="0" w:space="0" w:color="auto"/>
            <w:bottom w:val="none" w:sz="0" w:space="0" w:color="auto"/>
            <w:right w:val="none" w:sz="0" w:space="0" w:color="auto"/>
          </w:divBdr>
        </w:div>
        <w:div w:id="1591812521">
          <w:marLeft w:val="0"/>
          <w:marRight w:val="0"/>
          <w:marTop w:val="0"/>
          <w:marBottom w:val="0"/>
          <w:divBdr>
            <w:top w:val="none" w:sz="0" w:space="0" w:color="auto"/>
            <w:left w:val="none" w:sz="0" w:space="0" w:color="auto"/>
            <w:bottom w:val="none" w:sz="0" w:space="0" w:color="auto"/>
            <w:right w:val="none" w:sz="0" w:space="0" w:color="auto"/>
          </w:divBdr>
        </w:div>
        <w:div w:id="1720857851">
          <w:marLeft w:val="0"/>
          <w:marRight w:val="0"/>
          <w:marTop w:val="0"/>
          <w:marBottom w:val="0"/>
          <w:divBdr>
            <w:top w:val="none" w:sz="0" w:space="0" w:color="auto"/>
            <w:left w:val="none" w:sz="0" w:space="0" w:color="auto"/>
            <w:bottom w:val="none" w:sz="0" w:space="0" w:color="auto"/>
            <w:right w:val="none" w:sz="0" w:space="0" w:color="auto"/>
          </w:divBdr>
        </w:div>
      </w:divsChild>
    </w:div>
    <w:div w:id="723215809">
      <w:bodyDiv w:val="1"/>
      <w:marLeft w:val="0"/>
      <w:marRight w:val="0"/>
      <w:marTop w:val="0"/>
      <w:marBottom w:val="0"/>
      <w:divBdr>
        <w:top w:val="none" w:sz="0" w:space="0" w:color="auto"/>
        <w:left w:val="none" w:sz="0" w:space="0" w:color="auto"/>
        <w:bottom w:val="none" w:sz="0" w:space="0" w:color="auto"/>
        <w:right w:val="none" w:sz="0" w:space="0" w:color="auto"/>
      </w:divBdr>
    </w:div>
    <w:div w:id="749930694">
      <w:bodyDiv w:val="1"/>
      <w:marLeft w:val="0"/>
      <w:marRight w:val="0"/>
      <w:marTop w:val="0"/>
      <w:marBottom w:val="0"/>
      <w:divBdr>
        <w:top w:val="none" w:sz="0" w:space="0" w:color="auto"/>
        <w:left w:val="none" w:sz="0" w:space="0" w:color="auto"/>
        <w:bottom w:val="none" w:sz="0" w:space="0" w:color="auto"/>
        <w:right w:val="none" w:sz="0" w:space="0" w:color="auto"/>
      </w:divBdr>
    </w:div>
    <w:div w:id="1096901556">
      <w:bodyDiv w:val="1"/>
      <w:marLeft w:val="0"/>
      <w:marRight w:val="0"/>
      <w:marTop w:val="0"/>
      <w:marBottom w:val="0"/>
      <w:divBdr>
        <w:top w:val="none" w:sz="0" w:space="0" w:color="auto"/>
        <w:left w:val="none" w:sz="0" w:space="0" w:color="auto"/>
        <w:bottom w:val="none" w:sz="0" w:space="0" w:color="auto"/>
        <w:right w:val="none" w:sz="0" w:space="0" w:color="auto"/>
      </w:divBdr>
    </w:div>
    <w:div w:id="18466331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yperlink" Target="https://www.dropbox.com/sh/m4rgxbf974ton3s/AACZPmfaWDuTJP0sQ7Ecos9wa?dl=0"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www.justgiving.com/leiththeatretrust"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mailto:emma.schad@nationaltheatrescotland.com"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mailto:jane.hamilton@nationaltheatrescotland.com" TargetMode="External" Id="rId16" /><Relationship Type="http://schemas.openxmlformats.org/officeDocument/2006/relationships/hyperlink" Target="http://www.leiththeatre.co.uk/"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6.png" Id="rId24" /><Relationship Type="http://schemas.openxmlformats.org/officeDocument/2006/relationships/styles" Target="styles.xml" Id="rId5" /><Relationship Type="http://schemas.openxmlformats.org/officeDocument/2006/relationships/hyperlink" Target="http://www.nationaltheatrescotland.com" TargetMode="External" Id="rId15" /><Relationship Type="http://schemas.openxmlformats.org/officeDocument/2006/relationships/image" Target="media/image5.jpeg" Id="rId23" /><Relationship Type="http://schemas.openxmlformats.org/officeDocument/2006/relationships/theme" Target="theme/theme1.xml" Id="rId28" /><Relationship Type="http://schemas.openxmlformats.org/officeDocument/2006/relationships/image" Target="media/image1.jpeg" Id="rId10" /><Relationship Type="http://schemas.openxmlformats.org/officeDocument/2006/relationships/hyperlink" Target="http://www.nationaltheatrescotland.com/"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dropbox.com/sh/m4rgxbf974ton3s/AACZPmfaWDuTJP0sQ7Ecos9wa?dl=0" TargetMode="External" Id="rId14" /><Relationship Type="http://schemas.openxmlformats.org/officeDocument/2006/relationships/hyperlink" Target="mailto:lynn.morrison@leiththeatre.co.uk" TargetMode="External" Id="rId22" /><Relationship Type="http://schemas.openxmlformats.org/officeDocument/2006/relationships/fontTable" Target="fontTable.xml" Id="rId27" /><Relationship Type="http://schemas.openxmlformats.org/officeDocument/2006/relationships/hyperlink" Target="https://www.nationaltheatrescotland.com/events/jekyll-hyde" TargetMode="External" Id="R73c074d2132f4154"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rrentfaves xmlns="fe27a84d-ce95-4f1d-bd1f-c29c3d0884ad" xsi:nil="true"/>
    <shortlist xmlns="fe27a84d-ce95-4f1d-bd1f-c29c3d0884ad">true</shortlist>
    <Sethsfaves xmlns="fe27a84d-ce95-4f1d-bd1f-c29c3d0884ad" xsi:nil="true"/>
    <Sethlikes xmlns="fe27a84d-ce95-4f1d-bd1f-c29c3d0884ad">Choice 1</Sethlike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7" ma:contentTypeDescription="Create a new document." ma:contentTypeScope="" ma:versionID="42be31771a612220fe1d204406a43e93">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822e0d3b58861e95754f2470d37635c5"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currentfaves" minOccurs="0"/>
                <xsd:element ref="ns2:shortlist" minOccurs="0"/>
                <xsd:element ref="ns2:Sethsfaves" minOccurs="0"/>
                <xsd:element ref="ns2:Sethlik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urrentfaves" ma:index="21" nillable="true" ma:displayName="current faves" ma:format="Dropdown" ma:internalName="currentfaves">
      <xsd:simpleType>
        <xsd:restriction base="dms:Choice">
          <xsd:enumeration value="Seth"/>
          <xsd:enumeration value="JB"/>
        </xsd:restriction>
      </xsd:simpleType>
    </xsd:element>
    <xsd:element name="shortlist" ma:index="22" nillable="true" ma:displayName="shortlist" ma:default="1" ma:format="Dropdown" ma:internalName="shortlist">
      <xsd:simpleType>
        <xsd:restriction base="dms:Boolean"/>
      </xsd:simpleType>
    </xsd:element>
    <xsd:element name="Sethsfaves" ma:index="23" nillable="true" ma:displayName="Seth's faves" ma:format="Dropdown" ma:internalName="Sethsfaves">
      <xsd:simpleType>
        <xsd:restriction base="dms:Choice">
          <xsd:enumeration value="Choice 1"/>
          <xsd:enumeration value="Choice 2"/>
          <xsd:enumeration value="Choice 3"/>
        </xsd:restriction>
      </xsd:simpleType>
    </xsd:element>
    <xsd:element name="Sethlikes" ma:index="24" nillable="true" ma:displayName="Seth likes" ma:default="Choice 1" ma:format="RadioButtons" ma:internalName="Sethlikes">
      <xsd:simpleType>
        <xsd:restriction base="dms:Choice">
          <xsd:enumeration value="Choice 1"/>
          <xsd:enumeration value="Choice 2"/>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13B298-0772-4F10-9A8F-C53FB513093A}">
  <ds:schemaRefs>
    <ds:schemaRef ds:uri="http://schemas.microsoft.com/sharepoint/v3/contenttype/forms"/>
  </ds:schemaRefs>
</ds:datastoreItem>
</file>

<file path=customXml/itemProps2.xml><?xml version="1.0" encoding="utf-8"?>
<ds:datastoreItem xmlns:ds="http://schemas.openxmlformats.org/officeDocument/2006/customXml" ds:itemID="{E16FEAAC-1D2A-4C69-99F6-B229C113FFD5}">
  <ds:schemaRefs>
    <ds:schemaRef ds:uri="http://schemas.microsoft.com/office/2006/metadata/properties"/>
    <ds:schemaRef ds:uri="http://schemas.microsoft.com/office/infopath/2007/PartnerControls"/>
    <ds:schemaRef ds:uri="fe27a84d-ce95-4f1d-bd1f-c29c3d0884ad"/>
  </ds:schemaRefs>
</ds:datastoreItem>
</file>

<file path=customXml/itemProps3.xml><?xml version="1.0" encoding="utf-8"?>
<ds:datastoreItem xmlns:ds="http://schemas.openxmlformats.org/officeDocument/2006/customXml" ds:itemID="{AA4086D9-A23A-4D4A-B9B2-0626396C9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7a84d-ce95-4f1d-bd1f-c29c3d0884ad"/>
    <ds:schemaRef ds:uri="8184fd14-3150-4edc-b10a-f03c6ed10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Schad</dc:creator>
  <cp:keywords/>
  <cp:lastModifiedBy>Jane Hamilton</cp:lastModifiedBy>
  <cp:revision>3</cp:revision>
  <dcterms:created xsi:type="dcterms:W3CDTF">2022-01-18T11:45:00Z</dcterms:created>
  <dcterms:modified xsi:type="dcterms:W3CDTF">2022-01-18T12:02:45Z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ies>
</file>